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4A" w:rsidRDefault="001C384A" w:rsidP="001C384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к приказу МБОУ  </w:t>
      </w:r>
    </w:p>
    <w:p w:rsidR="001C384A" w:rsidRDefault="001C384A" w:rsidP="001C384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17 им. И.Л. Козыря </w:t>
      </w:r>
    </w:p>
    <w:p w:rsidR="001C384A" w:rsidRDefault="001C384A" w:rsidP="001C384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Шаумянского</w:t>
      </w:r>
    </w:p>
    <w:p w:rsidR="001C384A" w:rsidRDefault="001C384A" w:rsidP="001C384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11 января 2018 г. № </w:t>
      </w:r>
    </w:p>
    <w:bookmarkEnd w:id="0"/>
    <w:p w:rsidR="001C384A" w:rsidRDefault="001C384A" w:rsidP="001C384A">
      <w:pPr>
        <w:shd w:val="clear" w:color="auto" w:fill="FFFFFF"/>
        <w:ind w:left="5220"/>
        <w:rPr>
          <w:rFonts w:ascii="Times New Roman" w:hAnsi="Times New Roman" w:cs="Times New Roman"/>
          <w:sz w:val="20"/>
          <w:szCs w:val="20"/>
        </w:rPr>
      </w:pPr>
    </w:p>
    <w:p w:rsidR="001C384A" w:rsidRPr="00C2475B" w:rsidRDefault="001C384A" w:rsidP="001C384A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4A" w:rsidRPr="00C2475B" w:rsidRDefault="001C384A" w:rsidP="001C384A">
      <w:pPr>
        <w:pStyle w:val="21"/>
        <w:shd w:val="clear" w:color="auto" w:fill="auto"/>
        <w:spacing w:before="0" w:after="0" w:line="240" w:lineRule="auto"/>
        <w:ind w:right="20" w:firstLine="0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>Положение</w:t>
      </w:r>
    </w:p>
    <w:p w:rsidR="001C384A" w:rsidRDefault="001C384A" w:rsidP="001C384A">
      <w:pPr>
        <w:pStyle w:val="21"/>
        <w:shd w:val="clear" w:color="auto" w:fill="auto"/>
        <w:spacing w:before="0" w:after="0" w:line="240" w:lineRule="auto"/>
        <w:ind w:left="426" w:right="-1" w:hanging="284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>об антикоррупцион</w:t>
      </w:r>
      <w:r>
        <w:rPr>
          <w:color w:val="000000"/>
          <w:sz w:val="28"/>
          <w:szCs w:val="24"/>
          <w:lang w:eastAsia="ru-RU" w:bidi="ru-RU"/>
        </w:rPr>
        <w:t xml:space="preserve">ной комиссии по противодействию </w:t>
      </w:r>
      <w:r w:rsidRPr="00C2475B">
        <w:rPr>
          <w:color w:val="000000"/>
          <w:sz w:val="28"/>
          <w:szCs w:val="24"/>
          <w:lang w:eastAsia="ru-RU" w:bidi="ru-RU"/>
        </w:rPr>
        <w:t xml:space="preserve">коррупции. </w:t>
      </w:r>
    </w:p>
    <w:p w:rsidR="001C384A" w:rsidRDefault="001C384A" w:rsidP="001C384A">
      <w:pPr>
        <w:pStyle w:val="21"/>
        <w:shd w:val="clear" w:color="auto" w:fill="auto"/>
        <w:spacing w:before="0" w:after="0" w:line="240" w:lineRule="auto"/>
        <w:ind w:left="426" w:right="-1" w:hanging="284"/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 xml:space="preserve"> </w:t>
      </w:r>
    </w:p>
    <w:p w:rsidR="001C384A" w:rsidRDefault="001C384A" w:rsidP="001C384A">
      <w:pPr>
        <w:pStyle w:val="21"/>
        <w:shd w:val="clear" w:color="auto" w:fill="auto"/>
        <w:spacing w:before="0" w:after="0" w:line="619" w:lineRule="exact"/>
        <w:ind w:left="426" w:right="-1" w:hanging="284"/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 xml:space="preserve">1. </w:t>
      </w:r>
      <w:r w:rsidRPr="00C2475B">
        <w:rPr>
          <w:color w:val="000000"/>
          <w:sz w:val="28"/>
          <w:szCs w:val="24"/>
          <w:lang w:eastAsia="ru-RU" w:bidi="ru-RU"/>
        </w:rPr>
        <w:t>Общие положения.</w:t>
      </w:r>
    </w:p>
    <w:p w:rsidR="001C384A" w:rsidRPr="00C2475B" w:rsidRDefault="001C384A" w:rsidP="001C384A">
      <w:pPr>
        <w:pStyle w:val="21"/>
        <w:shd w:val="clear" w:color="auto" w:fill="auto"/>
        <w:spacing w:before="0" w:after="0" w:line="619" w:lineRule="exact"/>
        <w:ind w:left="426" w:right="-1" w:hanging="284"/>
        <w:rPr>
          <w:sz w:val="24"/>
        </w:rPr>
      </w:pPr>
    </w:p>
    <w:p w:rsidR="001C384A" w:rsidRDefault="001C384A" w:rsidP="001C384A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right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Антикоррупционная комиссия (далее - Комиссия) в муниципальном бюджетном общеобразовательном учреждении «Средняя общеобразовательной школе № </w:t>
      </w:r>
      <w:r>
        <w:rPr>
          <w:color w:val="000000"/>
          <w:sz w:val="28"/>
          <w:szCs w:val="24"/>
          <w:lang w:eastAsia="ru-RU" w:bidi="ru-RU"/>
        </w:rPr>
        <w:t>17 имени И.Л.Козыря пос. Шаумянского</w:t>
      </w:r>
      <w:r w:rsidRPr="00C2475B">
        <w:rPr>
          <w:color w:val="000000"/>
          <w:sz w:val="28"/>
          <w:szCs w:val="24"/>
          <w:lang w:eastAsia="ru-RU" w:bidi="ru-RU"/>
        </w:rPr>
        <w:t>» является общественным, постоянно действующим совещательным органом, созданным при Управляющем совете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политики.</w:t>
      </w:r>
    </w:p>
    <w:p w:rsidR="001C384A" w:rsidRDefault="001C384A" w:rsidP="001C384A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right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>Правовую основу деятельности Комиссии составляют Конституция Российской Федерации, федеральные конституционные законы, федеральные законы, указы Президента Российской Федерации и иные нормативные правовые акты Российской Федерации, нормативные правовые акты иных федеральных органов государственной власти, нормативные правовые акты органов государственной ' власти субъектов Российской Федерации и муниципальные правовые акты, Устав школы.</w:t>
      </w:r>
    </w:p>
    <w:p w:rsidR="001C384A" w:rsidRPr="005A49B5" w:rsidRDefault="001C384A" w:rsidP="001C384A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right="20"/>
        <w:jc w:val="both"/>
        <w:rPr>
          <w:sz w:val="24"/>
        </w:rPr>
      </w:pPr>
      <w:r w:rsidRPr="005A49B5">
        <w:rPr>
          <w:color w:val="000000"/>
          <w:sz w:val="28"/>
          <w:szCs w:val="24"/>
          <w:lang w:eastAsia="ru-RU" w:bidi="ru-RU"/>
        </w:rPr>
        <w:t xml:space="preserve"> Состав Комиссии утверждается приказом директора Учреждения.</w:t>
      </w:r>
    </w:p>
    <w:p w:rsidR="001C384A" w:rsidRPr="005A49B5" w:rsidRDefault="001C384A" w:rsidP="001C384A">
      <w:pPr>
        <w:pStyle w:val="2"/>
        <w:shd w:val="clear" w:color="auto" w:fill="auto"/>
        <w:spacing w:after="0" w:line="317" w:lineRule="exact"/>
        <w:ind w:left="380" w:right="20"/>
        <w:jc w:val="both"/>
        <w:rPr>
          <w:sz w:val="24"/>
        </w:rPr>
      </w:pPr>
    </w:p>
    <w:p w:rsidR="001C384A" w:rsidRPr="005A49B5" w:rsidRDefault="001C384A" w:rsidP="001C384A">
      <w:pPr>
        <w:pStyle w:val="21"/>
        <w:numPr>
          <w:ilvl w:val="0"/>
          <w:numId w:val="1"/>
        </w:numPr>
        <w:shd w:val="clear" w:color="auto" w:fill="auto"/>
        <w:tabs>
          <w:tab w:val="left" w:pos="1093"/>
          <w:tab w:val="right" w:pos="1134"/>
        </w:tabs>
        <w:spacing w:before="0" w:after="0" w:line="320" w:lineRule="exact"/>
        <w:ind w:left="20" w:firstLine="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>Основные</w:t>
      </w:r>
      <w:r w:rsidRPr="00C2475B">
        <w:rPr>
          <w:color w:val="000000"/>
          <w:sz w:val="28"/>
          <w:szCs w:val="24"/>
          <w:lang w:eastAsia="ru-RU" w:bidi="ru-RU"/>
        </w:rPr>
        <w:tab/>
        <w:t>принципы</w:t>
      </w:r>
      <w:r>
        <w:rPr>
          <w:color w:val="000000"/>
          <w:sz w:val="28"/>
          <w:szCs w:val="24"/>
          <w:lang w:eastAsia="ru-RU" w:bidi="ru-RU"/>
        </w:rPr>
        <w:t xml:space="preserve"> </w:t>
      </w:r>
      <w:r w:rsidRPr="00C2475B">
        <w:rPr>
          <w:color w:val="000000"/>
          <w:sz w:val="28"/>
          <w:szCs w:val="24"/>
          <w:lang w:eastAsia="ru-RU" w:bidi="ru-RU"/>
        </w:rPr>
        <w:tab/>
        <w:t>деятельности</w:t>
      </w:r>
      <w:r w:rsidRPr="00C2475B">
        <w:rPr>
          <w:color w:val="000000"/>
          <w:sz w:val="28"/>
          <w:szCs w:val="24"/>
          <w:lang w:eastAsia="ru-RU" w:bidi="ru-RU"/>
        </w:rPr>
        <w:tab/>
        <w:t>Комиссии</w:t>
      </w:r>
    </w:p>
    <w:p w:rsidR="001C384A" w:rsidRPr="00C2475B" w:rsidRDefault="001C384A" w:rsidP="001C384A">
      <w:pPr>
        <w:pStyle w:val="21"/>
        <w:shd w:val="clear" w:color="auto" w:fill="auto"/>
        <w:tabs>
          <w:tab w:val="left" w:pos="1093"/>
          <w:tab w:val="right" w:pos="1134"/>
        </w:tabs>
        <w:spacing w:before="0" w:after="0" w:line="320" w:lineRule="exact"/>
        <w:ind w:left="20" w:firstLine="0"/>
        <w:jc w:val="both"/>
        <w:rPr>
          <w:sz w:val="24"/>
        </w:rPr>
      </w:pPr>
    </w:p>
    <w:p w:rsidR="001C384A" w:rsidRPr="00C2475B" w:rsidRDefault="001C384A" w:rsidP="001C384A">
      <w:pPr>
        <w:pStyle w:val="2"/>
        <w:shd w:val="clear" w:color="auto" w:fill="auto"/>
        <w:spacing w:after="0" w:line="320" w:lineRule="exact"/>
        <w:ind w:left="20" w:right="20" w:firstLine="840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>Противодействие коррупции в Школе осуществляется на основе следующих основных принципов: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547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признание, обеспечение и защита основных прав и свобод человека и гражданина;</w:t>
      </w:r>
    </w:p>
    <w:p w:rsidR="001C384A" w:rsidRPr="00C2475B" w:rsidRDefault="001C384A" w:rsidP="001C384A">
      <w:pPr>
        <w:pStyle w:val="2"/>
        <w:shd w:val="clear" w:color="auto" w:fill="auto"/>
        <w:spacing w:after="0" w:line="320" w:lineRule="exact"/>
        <w:ind w:left="20" w:firstLine="547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>- законность;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547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публичность и открытость деятельности государственных органов и органов местного самоуправления;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547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неотвратимость ответственности за совершение коррупционных правонарушений;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58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C384A" w:rsidRDefault="001C384A" w:rsidP="001C384A">
      <w:pPr>
        <w:pStyle w:val="2"/>
        <w:shd w:val="clear" w:color="auto" w:fill="auto"/>
        <w:spacing w:after="0" w:line="320" w:lineRule="exact"/>
        <w:ind w:left="600" w:right="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lastRenderedPageBreak/>
        <w:t>- приоритетное применение мер по предупреждению коррупции.</w:t>
      </w:r>
    </w:p>
    <w:p w:rsidR="001C384A" w:rsidRPr="00C2475B" w:rsidRDefault="001C384A" w:rsidP="001C384A">
      <w:pPr>
        <w:pStyle w:val="2"/>
        <w:shd w:val="clear" w:color="auto" w:fill="auto"/>
        <w:spacing w:after="0" w:line="320" w:lineRule="exact"/>
        <w:ind w:left="600" w:right="20"/>
        <w:jc w:val="both"/>
        <w:rPr>
          <w:color w:val="000000"/>
          <w:sz w:val="28"/>
          <w:szCs w:val="24"/>
          <w:lang w:eastAsia="ru-RU" w:bidi="ru-RU"/>
        </w:rPr>
      </w:pPr>
    </w:p>
    <w:p w:rsidR="001C384A" w:rsidRPr="005A49B5" w:rsidRDefault="001C384A" w:rsidP="001C384A">
      <w:pPr>
        <w:pStyle w:val="21"/>
        <w:numPr>
          <w:ilvl w:val="0"/>
          <w:numId w:val="1"/>
        </w:numPr>
        <w:shd w:val="clear" w:color="auto" w:fill="auto"/>
        <w:spacing w:before="0" w:after="11" w:line="240" w:lineRule="exact"/>
        <w:ind w:right="20" w:firstLine="0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Основные задачи, функции и полномочия Комиссии</w:t>
      </w:r>
    </w:p>
    <w:p w:rsidR="001C384A" w:rsidRPr="00C2475B" w:rsidRDefault="001C384A" w:rsidP="001C384A">
      <w:pPr>
        <w:pStyle w:val="21"/>
        <w:shd w:val="clear" w:color="auto" w:fill="auto"/>
        <w:spacing w:before="0" w:after="11" w:line="240" w:lineRule="exact"/>
        <w:ind w:right="20" w:firstLine="0"/>
        <w:jc w:val="left"/>
        <w:rPr>
          <w:sz w:val="24"/>
        </w:rPr>
      </w:pPr>
    </w:p>
    <w:p w:rsidR="001C384A" w:rsidRPr="00C2475B" w:rsidRDefault="001C384A" w:rsidP="001C384A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right" w:pos="5278"/>
          <w:tab w:val="center" w:pos="6718"/>
          <w:tab w:val="right" w:pos="9316"/>
          <w:tab w:val="left" w:pos="1966"/>
        </w:tabs>
        <w:spacing w:after="0" w:line="240" w:lineRule="exact"/>
        <w:ind w:left="20" w:hanging="20"/>
        <w:jc w:val="both"/>
        <w:rPr>
          <w:sz w:val="24"/>
        </w:rPr>
      </w:pPr>
      <w:r>
        <w:rPr>
          <w:color w:val="000000"/>
          <w:sz w:val="28"/>
          <w:szCs w:val="24"/>
          <w:lang w:eastAsia="ru-RU" w:bidi="ru-RU"/>
        </w:rPr>
        <w:t xml:space="preserve">Основными задачами </w:t>
      </w:r>
      <w:r w:rsidRPr="00C2475B">
        <w:rPr>
          <w:color w:val="000000"/>
          <w:sz w:val="28"/>
          <w:szCs w:val="24"/>
          <w:lang w:eastAsia="ru-RU" w:bidi="ru-RU"/>
        </w:rPr>
        <w:t>Комиссии</w:t>
      </w:r>
      <w:r w:rsidRPr="00C2475B">
        <w:rPr>
          <w:color w:val="000000"/>
          <w:sz w:val="28"/>
          <w:szCs w:val="24"/>
          <w:lang w:eastAsia="ru-RU" w:bidi="ru-RU"/>
        </w:rPr>
        <w:tab/>
      </w:r>
      <w:r>
        <w:rPr>
          <w:color w:val="000000"/>
          <w:sz w:val="28"/>
          <w:szCs w:val="24"/>
          <w:lang w:eastAsia="ru-RU" w:bidi="ru-RU"/>
        </w:rPr>
        <w:t xml:space="preserve"> </w:t>
      </w:r>
      <w:r w:rsidRPr="00C2475B">
        <w:rPr>
          <w:color w:val="000000"/>
          <w:sz w:val="28"/>
          <w:szCs w:val="24"/>
          <w:lang w:eastAsia="ru-RU" w:bidi="ru-RU"/>
        </w:rPr>
        <w:t>являются:</w:t>
      </w:r>
    </w:p>
    <w:p w:rsidR="001C384A" w:rsidRPr="00C2475B" w:rsidRDefault="001C384A" w:rsidP="001C384A">
      <w:pPr>
        <w:pStyle w:val="2"/>
        <w:shd w:val="clear" w:color="auto" w:fill="auto"/>
        <w:spacing w:after="0"/>
        <w:ind w:left="40" w:right="420" w:firstLine="1240"/>
        <w:rPr>
          <w:sz w:val="24"/>
        </w:rPr>
      </w:pPr>
      <w:r w:rsidRPr="00C2475B">
        <w:rPr>
          <w:color w:val="000000"/>
          <w:sz w:val="28"/>
          <w:szCs w:val="24"/>
          <w:lang w:bidi="en-US"/>
        </w:rPr>
        <w:t xml:space="preserve">- </w:t>
      </w:r>
      <w:r w:rsidRPr="00C2475B">
        <w:rPr>
          <w:color w:val="000000"/>
          <w:sz w:val="28"/>
          <w:szCs w:val="24"/>
          <w:lang w:eastAsia="ru-RU" w:bidi="ru-RU"/>
        </w:rPr>
        <w:t>подготовка рекомендаций для принятия решений по вопросам противодействия коррупции;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260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участие в подготовке предложений, направленных на устранение причин и </w:t>
      </w:r>
      <w:r w:rsidRPr="00C2475B">
        <w:rPr>
          <w:rStyle w:val="1"/>
          <w:sz w:val="28"/>
        </w:rPr>
        <w:t xml:space="preserve">- </w:t>
      </w:r>
      <w:r w:rsidRPr="00C2475B">
        <w:rPr>
          <w:color w:val="000000"/>
          <w:sz w:val="28"/>
          <w:szCs w:val="24"/>
          <w:lang w:eastAsia="ru-RU" w:bidi="ru-RU"/>
        </w:rPr>
        <w:t>условий, порождающих коррупцию;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разработка предложений по координации деятельности органов местного самоуправления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обеспечение контроля за качеством и своевременностью решения вопросов, содержащихся в обращениях граждан.</w:t>
      </w:r>
    </w:p>
    <w:p w:rsidR="001C384A" w:rsidRPr="00C2475B" w:rsidRDefault="001C384A" w:rsidP="001C384A">
      <w:pPr>
        <w:pStyle w:val="2"/>
        <w:shd w:val="clear" w:color="auto" w:fill="auto"/>
        <w:spacing w:after="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>3.2.Основными функциями Комиссии являются: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разработка основных направлений антикоррупционной политики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участие в разработке и реализации антикоррупционных мероприятий, оценка их эффективности, осуществление контроля за ходом их реализации;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участие в разработке проектов нормативных правовых актов по вопросам противодействия коррупции;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участие в рассмотрении заключений, составленных по результатам проведения антикоррупционных экспертиз нормативных правовых актов;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подготовка проектов решений директору Учреждения по вопросам, входящим в компетенцию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осуществление контроля за реализацией органами местного самоуправления принятых решений в области противодействия коррупции;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>участие в организации антикоррупционной пропаганды;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подготовка в установленном порядке предложений по вопросам борьбы с коррупцией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взаимодействие с общественными объединениями и организациями,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>СМИ;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обеспечение организации изучения и использования передового российского и зарубежного опыта работы в сфере противодействия коррупции;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повышение уровня знаний участников образовательного процесса в Учреждении в целях формирования у них навыков антикоррупционного поведения и нетерпимого отношения к коррупции.</w:t>
      </w:r>
    </w:p>
    <w:p w:rsidR="001C384A" w:rsidRPr="00C2475B" w:rsidRDefault="001C384A" w:rsidP="001C384A">
      <w:pPr>
        <w:pStyle w:val="2"/>
        <w:shd w:val="clear" w:color="auto" w:fill="auto"/>
        <w:tabs>
          <w:tab w:val="left" w:pos="971"/>
        </w:tabs>
        <w:spacing w:after="0" w:line="320" w:lineRule="exact"/>
        <w:jc w:val="both"/>
        <w:rPr>
          <w:sz w:val="24"/>
        </w:rPr>
      </w:pPr>
      <w:r>
        <w:rPr>
          <w:color w:val="000000"/>
          <w:sz w:val="28"/>
          <w:szCs w:val="24"/>
          <w:lang w:eastAsia="ru-RU" w:bidi="ru-RU"/>
        </w:rPr>
        <w:t>3.3.</w:t>
      </w:r>
      <w:r w:rsidRPr="00C2475B">
        <w:rPr>
          <w:color w:val="000000"/>
          <w:sz w:val="28"/>
          <w:szCs w:val="24"/>
          <w:lang w:eastAsia="ru-RU" w:bidi="ru-RU"/>
        </w:rPr>
        <w:t>Полномочия Комиссии:</w:t>
      </w:r>
    </w:p>
    <w:p w:rsidR="001C384A" w:rsidRPr="00C2475B" w:rsidRDefault="001C384A" w:rsidP="001C384A">
      <w:pPr>
        <w:pStyle w:val="2"/>
        <w:shd w:val="clear" w:color="auto" w:fill="auto"/>
        <w:spacing w:after="0" w:line="320" w:lineRule="exact"/>
        <w:ind w:left="40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>Для осуществления своих задач и функций Комиссия имеет право: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принимать в пределах своей компетенции решения, касающиеся </w:t>
      </w:r>
      <w:r w:rsidRPr="00C2475B">
        <w:rPr>
          <w:color w:val="000000"/>
          <w:sz w:val="28"/>
          <w:szCs w:val="24"/>
          <w:lang w:eastAsia="ru-RU" w:bidi="ru-RU"/>
        </w:rPr>
        <w:lastRenderedPageBreak/>
        <w:t>организации, координации, совершенствования и оценки эффективности деятельности органов местного самоуправления по противодействию коррупции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заслушивать на педагогических заседаниях о применяемых мерах, направленных на исполнение решений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подготавливать проекты соответствующих решений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>федеральных органов исполнительной власти, организаций и должностных лиц;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привлекать для участия в работе Комиссии независимых экспертов (консультантов);</w:t>
      </w:r>
    </w:p>
    <w:p w:rsidR="001C384A" w:rsidRPr="005A49B5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/>
        <w:ind w:left="40" w:right="4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законодательства.</w:t>
      </w:r>
    </w:p>
    <w:p w:rsidR="001C384A" w:rsidRPr="00C2475B" w:rsidRDefault="001C384A" w:rsidP="001C384A">
      <w:pPr>
        <w:pStyle w:val="2"/>
        <w:shd w:val="clear" w:color="auto" w:fill="auto"/>
        <w:spacing w:after="0"/>
        <w:ind w:left="40" w:right="420"/>
        <w:jc w:val="both"/>
        <w:rPr>
          <w:sz w:val="24"/>
        </w:rPr>
      </w:pPr>
    </w:p>
    <w:p w:rsidR="001C384A" w:rsidRPr="005A49B5" w:rsidRDefault="001C384A" w:rsidP="001C384A">
      <w:pPr>
        <w:pStyle w:val="11"/>
        <w:numPr>
          <w:ilvl w:val="0"/>
          <w:numId w:val="3"/>
        </w:numPr>
        <w:shd w:val="clear" w:color="auto" w:fill="auto"/>
        <w:tabs>
          <w:tab w:val="left" w:pos="1094"/>
        </w:tabs>
        <w:spacing w:before="0"/>
        <w:ind w:left="20" w:firstLine="700"/>
        <w:rPr>
          <w:sz w:val="24"/>
        </w:rPr>
      </w:pPr>
      <w:bookmarkStart w:id="1" w:name="bookmark0"/>
      <w:r w:rsidRPr="00C2475B">
        <w:rPr>
          <w:color w:val="000000"/>
          <w:sz w:val="28"/>
          <w:szCs w:val="24"/>
          <w:lang w:eastAsia="ru-RU" w:bidi="ru-RU"/>
        </w:rPr>
        <w:t>Порядок работы Комиссии</w:t>
      </w:r>
      <w:bookmarkEnd w:id="1"/>
    </w:p>
    <w:p w:rsidR="001C384A" w:rsidRPr="00C2475B" w:rsidRDefault="001C384A" w:rsidP="001C384A">
      <w:pPr>
        <w:pStyle w:val="11"/>
        <w:shd w:val="clear" w:color="auto" w:fill="auto"/>
        <w:tabs>
          <w:tab w:val="left" w:pos="1094"/>
        </w:tabs>
        <w:spacing w:before="0"/>
        <w:ind w:left="720" w:firstLine="0"/>
        <w:rPr>
          <w:sz w:val="24"/>
        </w:rPr>
      </w:pP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20" w:lineRule="exact"/>
        <w:ind w:left="2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Работа комиссии осуществляется на плановой основе.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20" w:lineRule="exact"/>
        <w:ind w:left="20" w:right="4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План работы формируется на основании предложений, внесенных исходя из складывающейся ситуации и обстановки.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20" w:lineRule="exact"/>
        <w:ind w:left="20" w:right="4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План утверждается на заседании Комиссии и является частью Плана работы школы на учебный год.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20" w:lineRule="exact"/>
        <w:ind w:left="20" w:right="4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Работой Комиссии руководит Председатель Комиссии. Для ведения протокола избирается секретарь Комиссии.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20" w:lineRule="exact"/>
        <w:ind w:left="20" w:right="4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20" w:lineRule="exact"/>
        <w:ind w:left="20" w:right="4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Заседания Комиссии ведет Председатель Комиссии, а в его отсутствие по его поручению заместитель председателя Комиссии.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20" w:lineRule="exact"/>
        <w:ind w:left="20" w:right="4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Присутствие на заседаниях Комиссии членов Комиссии обязательно.</w:t>
      </w:r>
    </w:p>
    <w:p w:rsidR="001C384A" w:rsidRPr="00C2475B" w:rsidRDefault="001C384A" w:rsidP="001C384A">
      <w:pPr>
        <w:pStyle w:val="2"/>
        <w:shd w:val="clear" w:color="auto" w:fill="auto"/>
        <w:spacing w:after="0" w:line="320" w:lineRule="exact"/>
        <w:ind w:left="20" w:right="4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>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1C384A" w:rsidRPr="00C2475B" w:rsidRDefault="001C384A" w:rsidP="001C384A">
      <w:pPr>
        <w:pStyle w:val="2"/>
        <w:shd w:val="clear" w:color="auto" w:fill="auto"/>
        <w:spacing w:after="0" w:line="320" w:lineRule="exact"/>
        <w:ind w:left="20" w:right="40" w:firstLine="5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Лицо, исполняющее обязанности должностного лица, являющегося членом Комиссии, принимает участие в заседании Комиссии с правом </w:t>
      </w:r>
      <w:r w:rsidRPr="00C2475B">
        <w:rPr>
          <w:color w:val="000000"/>
          <w:sz w:val="28"/>
          <w:szCs w:val="24"/>
          <w:lang w:eastAsia="ru-RU" w:bidi="ru-RU"/>
        </w:rPr>
        <w:lastRenderedPageBreak/>
        <w:t>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20" w:lineRule="exact"/>
        <w:ind w:left="20" w:right="4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17" w:lineRule="exact"/>
        <w:ind w:left="20" w:right="2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17" w:lineRule="exact"/>
        <w:ind w:left="20" w:right="2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Члены Комиссии обладают равными правами при принятии решений.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17" w:lineRule="exact"/>
        <w:ind w:left="20" w:right="2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Каждый член Комиссии, не согласный с её решением 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17" w:lineRule="exact"/>
        <w:ind w:left="20" w:right="2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директора Учреждения. Решения рабочей Комиссии доводятся до сведения всех заинтересованных лиц, органов и организаций.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17" w:lineRule="exact"/>
        <w:ind w:left="20" w:right="2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Основанием для проведения внеочередного заседания Комиссии является информация о факте коррупции со стороны работника Учреждения, полученная от правоохранительных, судебных или ин</w:t>
      </w:r>
      <w:r w:rsidRPr="00C2475B">
        <w:rPr>
          <w:sz w:val="24"/>
        </w:rPr>
        <w:t xml:space="preserve">ых государственных органов, от </w:t>
      </w:r>
      <w:r w:rsidRPr="00C2475B">
        <w:rPr>
          <w:color w:val="000000"/>
          <w:sz w:val="28"/>
          <w:szCs w:val="24"/>
          <w:lang w:eastAsia="ru-RU" w:bidi="ru-RU"/>
        </w:rPr>
        <w:t xml:space="preserve"> организаций, должностных лиц или граждан.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17" w:lineRule="exact"/>
        <w:ind w:left="20" w:right="20" w:hanging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Информация, указанная в пункте 4.13. настоящего Положения, рассматривается Комиссией, если она представлена в письменном виде и содержит следующие сведения:</w:t>
      </w:r>
      <w:r w:rsidRPr="00C2475B">
        <w:rPr>
          <w:color w:val="000000"/>
          <w:sz w:val="28"/>
          <w:szCs w:val="24"/>
          <w:lang w:eastAsia="ru-RU" w:bidi="ru-RU"/>
        </w:rPr>
        <w:tab/>
        <w:t>фамилию, имя, отчество работника Учреждения и занимаемую им должность; описание факта коррупции; данные об источнике информации.</w:t>
      </w:r>
    </w:p>
    <w:p w:rsidR="001C384A" w:rsidRPr="00C2475B" w:rsidRDefault="001C384A" w:rsidP="001C384A">
      <w:pPr>
        <w:pStyle w:val="2"/>
        <w:shd w:val="clear" w:color="auto" w:fill="auto"/>
        <w:spacing w:after="297" w:line="317" w:lineRule="exact"/>
        <w:ind w:left="20" w:right="20" w:hanging="20"/>
        <w:jc w:val="both"/>
        <w:rPr>
          <w:sz w:val="24"/>
        </w:rPr>
      </w:pPr>
      <w:r>
        <w:rPr>
          <w:color w:val="000000"/>
          <w:sz w:val="28"/>
          <w:szCs w:val="24"/>
          <w:lang w:eastAsia="ru-RU" w:bidi="ru-RU"/>
        </w:rPr>
        <w:t>3</w:t>
      </w:r>
      <w:r w:rsidRPr="00C2475B">
        <w:rPr>
          <w:color w:val="000000"/>
          <w:sz w:val="28"/>
          <w:szCs w:val="24"/>
          <w:lang w:eastAsia="ru-RU" w:bidi="ru-RU"/>
        </w:rPr>
        <w:t>.15. По результатам проведения внеочередного заседания Комиссия предлагает принять решение о проведении служебной проверки в отношении сотрудника Школы.</w:t>
      </w:r>
    </w:p>
    <w:p w:rsidR="001C384A" w:rsidRPr="005A49B5" w:rsidRDefault="001C384A" w:rsidP="001C384A">
      <w:pPr>
        <w:pStyle w:val="11"/>
        <w:numPr>
          <w:ilvl w:val="0"/>
          <w:numId w:val="3"/>
        </w:numPr>
        <w:shd w:val="clear" w:color="auto" w:fill="auto"/>
        <w:tabs>
          <w:tab w:val="left" w:pos="947"/>
        </w:tabs>
        <w:spacing w:before="0"/>
        <w:ind w:left="20"/>
        <w:rPr>
          <w:sz w:val="24"/>
        </w:rPr>
      </w:pPr>
      <w:bookmarkStart w:id="2" w:name="bookmark1"/>
      <w:r w:rsidRPr="00C2475B">
        <w:rPr>
          <w:color w:val="000000"/>
          <w:sz w:val="28"/>
          <w:szCs w:val="24"/>
          <w:lang w:eastAsia="ru-RU" w:bidi="ru-RU"/>
        </w:rPr>
        <w:t>Состав Комиссии</w:t>
      </w:r>
      <w:bookmarkEnd w:id="2"/>
    </w:p>
    <w:p w:rsidR="001C384A" w:rsidRPr="00C2475B" w:rsidRDefault="001C384A" w:rsidP="001C384A">
      <w:pPr>
        <w:pStyle w:val="11"/>
        <w:shd w:val="clear" w:color="auto" w:fill="auto"/>
        <w:tabs>
          <w:tab w:val="left" w:pos="947"/>
        </w:tabs>
        <w:spacing w:before="0"/>
        <w:ind w:left="620" w:firstLine="0"/>
        <w:rPr>
          <w:sz w:val="24"/>
        </w:rPr>
      </w:pP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20" w:lineRule="exact"/>
        <w:ind w:left="20" w:right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В состав Комиссии входят председатель Комиссии, заместитель председателя Комиссии, секретарь Комиссии и члены Комиссии, которые </w:t>
      </w:r>
      <w:r w:rsidRPr="00C2475B">
        <w:rPr>
          <w:color w:val="000000"/>
          <w:sz w:val="28"/>
          <w:szCs w:val="24"/>
          <w:lang w:eastAsia="ru-RU" w:bidi="ru-RU"/>
        </w:rPr>
        <w:lastRenderedPageBreak/>
        <w:t>могут быть избраны из числа работников школы. В состав комиссии могут быть включены представители органов самоуправления</w:t>
      </w:r>
    </w:p>
    <w:p w:rsidR="001C384A" w:rsidRPr="00C2475B" w:rsidRDefault="001C384A" w:rsidP="001C384A">
      <w:pPr>
        <w:pStyle w:val="2"/>
        <w:numPr>
          <w:ilvl w:val="1"/>
          <w:numId w:val="3"/>
        </w:numPr>
        <w:shd w:val="clear" w:color="auto" w:fill="auto"/>
        <w:spacing w:after="0" w:line="320" w:lineRule="exact"/>
        <w:ind w:left="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Председатель Комиссии: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определяет порядок и регламент рассмотрения вопросов на заседаниях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утверждает повестку дня заседания Комиссии, представленную ответственным секретарем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sz w:val="24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принимает решение о привлечении независимых экспертов (консультантов) для проведения экспертиз при подготовке вопросов,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sz w:val="24"/>
          <w:lang w:bidi="ru-RU"/>
        </w:rPr>
        <w:t>выносимых на</w:t>
      </w:r>
      <w:r w:rsidRPr="00C2475B">
        <w:rPr>
          <w:sz w:val="24"/>
          <w:vertAlign w:val="subscript"/>
          <w:lang w:bidi="ru-RU"/>
        </w:rPr>
        <w:t>:</w:t>
      </w:r>
      <w:r w:rsidRPr="00C2475B">
        <w:rPr>
          <w:sz w:val="24"/>
          <w:lang w:bidi="ru-RU"/>
        </w:rPr>
        <w:t xml:space="preserve"> рассмотрение Комиссии, утверждает реестр независимых экспертов </w:t>
      </w:r>
      <w:r w:rsidRPr="00C2475B">
        <w:rPr>
          <w:color w:val="000000"/>
          <w:sz w:val="28"/>
          <w:szCs w:val="24"/>
          <w:lang w:eastAsia="ru-RU" w:bidi="ru-RU"/>
        </w:rPr>
        <w:t>(консультантов)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утверждает годовой план работы Комиссии.</w:t>
      </w:r>
    </w:p>
    <w:p w:rsidR="001C384A" w:rsidRPr="00544BE9" w:rsidRDefault="001C384A" w:rsidP="001C384A">
      <w:pPr>
        <w:pStyle w:val="2"/>
        <w:shd w:val="clear" w:color="auto" w:fill="auto"/>
        <w:spacing w:after="0" w:line="320" w:lineRule="exact"/>
        <w:ind w:left="20" w:right="20"/>
        <w:jc w:val="both"/>
        <w:rPr>
          <w:b/>
          <w:color w:val="000000"/>
          <w:sz w:val="28"/>
          <w:szCs w:val="24"/>
          <w:lang w:eastAsia="ru-RU" w:bidi="ru-RU"/>
        </w:rPr>
      </w:pPr>
      <w:r w:rsidRPr="00544BE9">
        <w:rPr>
          <w:b/>
          <w:color w:val="000000"/>
          <w:sz w:val="28"/>
          <w:szCs w:val="24"/>
          <w:lang w:eastAsia="ru-RU" w:bidi="ru-RU"/>
        </w:rPr>
        <w:t>Ответственный секретарь рабочей Комиссии: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регистрирует поступающие для рассмотрения на заседаниях Комиссии обращения граждан;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формирует повестку дня заседания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осуществляет подготовку заседаний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организует ведение протоколов заседаний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ведет учет, контроль исполнения и хранение протоколов и решений Комиссии с сопроводительными материалами;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обеспечивает подготовку проекта годового плана работы Комиссии и представляет его на утверждение председателю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>несет ответственность за информационное, организационнотехническое и экспертное обеспечение деятельности Комиссии.</w:t>
      </w:r>
    </w:p>
    <w:p w:rsidR="001C384A" w:rsidRPr="00C2475B" w:rsidRDefault="001C384A" w:rsidP="001C384A">
      <w:pPr>
        <w:pStyle w:val="2"/>
        <w:shd w:val="clear" w:color="auto" w:fill="auto"/>
        <w:spacing w:after="0" w:line="320" w:lineRule="exact"/>
        <w:ind w:right="20"/>
        <w:jc w:val="both"/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>4.3</w:t>
      </w:r>
      <w:r w:rsidRPr="00C2475B">
        <w:rPr>
          <w:color w:val="000000"/>
          <w:sz w:val="28"/>
          <w:szCs w:val="24"/>
          <w:lang w:eastAsia="ru-RU" w:bidi="ru-RU"/>
        </w:rPr>
        <w:t>. Заместитель председателя Комиссии выполняет по поручению председателя Комиссии его функции во время отсутствия председателя (отпуск, болезнь, командировки и т.д.)</w:t>
      </w:r>
    </w:p>
    <w:p w:rsidR="001C384A" w:rsidRPr="00C2475B" w:rsidRDefault="001C384A" w:rsidP="001C384A">
      <w:pPr>
        <w:pStyle w:val="2"/>
        <w:shd w:val="clear" w:color="auto" w:fill="auto"/>
        <w:spacing w:after="0" w:line="320" w:lineRule="exact"/>
        <w:ind w:right="20"/>
        <w:jc w:val="both"/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>4.4</w:t>
      </w:r>
      <w:r w:rsidRPr="00C2475B">
        <w:rPr>
          <w:color w:val="000000"/>
          <w:sz w:val="28"/>
          <w:szCs w:val="24"/>
          <w:lang w:eastAsia="ru-RU" w:bidi="ru-RU"/>
        </w:rPr>
        <w:t>. Независимый эксперт (консультант) Комиссии: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по приглашению председателя Комиссии принимает участие в работе Комиссии;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информационноаналитические материалы;</w:t>
      </w:r>
    </w:p>
    <w:p w:rsidR="001C384A" w:rsidRPr="00C2475B" w:rsidRDefault="001C384A" w:rsidP="001C384A">
      <w:pPr>
        <w:pStyle w:val="2"/>
        <w:shd w:val="clear" w:color="auto" w:fill="auto"/>
        <w:spacing w:after="0" w:line="320" w:lineRule="exact"/>
        <w:ind w:right="20"/>
        <w:jc w:val="both"/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>4.5.</w:t>
      </w:r>
      <w:r w:rsidRPr="00C2475B">
        <w:rPr>
          <w:color w:val="000000"/>
          <w:sz w:val="28"/>
          <w:szCs w:val="24"/>
          <w:lang w:eastAsia="ru-RU" w:bidi="ru-RU"/>
        </w:rPr>
        <w:t>Члены Комиссии обеспечивают информационную и организационно-</w:t>
      </w:r>
      <w:r w:rsidRPr="00C2475B">
        <w:rPr>
          <w:color w:val="000000"/>
          <w:sz w:val="28"/>
          <w:szCs w:val="24"/>
          <w:lang w:eastAsia="ru-RU" w:bidi="ru-RU"/>
        </w:rPr>
        <w:lastRenderedPageBreak/>
        <w:t>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</w:t>
      </w:r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bookmarkStart w:id="3" w:name="bookmark2"/>
      <w:r w:rsidRPr="00C2475B">
        <w:rPr>
          <w:color w:val="000000"/>
          <w:sz w:val="28"/>
          <w:szCs w:val="24"/>
          <w:lang w:eastAsia="ru-RU" w:bidi="ru-RU"/>
        </w:rPr>
        <w:t>Порядок упразднения Комиссии</w:t>
      </w:r>
      <w:bookmarkEnd w:id="3"/>
    </w:p>
    <w:p w:rsidR="001C384A" w:rsidRPr="00C2475B" w:rsidRDefault="001C384A" w:rsidP="001C384A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20" w:right="20" w:firstLine="720"/>
        <w:jc w:val="both"/>
        <w:rPr>
          <w:color w:val="000000"/>
          <w:sz w:val="28"/>
          <w:szCs w:val="24"/>
          <w:lang w:eastAsia="ru-RU" w:bidi="ru-RU"/>
        </w:rPr>
      </w:pPr>
      <w:r w:rsidRPr="00C2475B">
        <w:rPr>
          <w:color w:val="000000"/>
          <w:sz w:val="28"/>
          <w:szCs w:val="24"/>
          <w:lang w:eastAsia="ru-RU" w:bidi="ru-RU"/>
        </w:rPr>
        <w:t>Комиссия может быть упразднена на основании решения руководителя в соответствии с действующим законодательством.</w:t>
      </w:r>
    </w:p>
    <w:p w:rsidR="001C384A" w:rsidRDefault="001C384A" w:rsidP="001C384A">
      <w:pPr>
        <w:pStyle w:val="2"/>
        <w:shd w:val="clear" w:color="auto" w:fill="auto"/>
        <w:spacing w:after="0" w:line="320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1C384A" w:rsidRPr="00C2475B" w:rsidRDefault="001C384A" w:rsidP="001C384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2475B">
        <w:rPr>
          <w:rFonts w:ascii="Times New Roman" w:eastAsia="Times New Roman" w:hAnsi="Times New Roman" w:cs="Times New Roman"/>
          <w:sz w:val="28"/>
          <w:lang w:eastAsia="ru-RU"/>
        </w:rPr>
        <w:t xml:space="preserve">Принято на заседании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C2475B">
        <w:rPr>
          <w:rFonts w:ascii="Times New Roman" w:eastAsia="Times New Roman" w:hAnsi="Times New Roman" w:cs="Times New Roman"/>
          <w:sz w:val="28"/>
          <w:lang w:eastAsia="ru-RU"/>
        </w:rPr>
        <w:t>Рассмотрено на заседании</w:t>
      </w:r>
    </w:p>
    <w:p w:rsidR="001C384A" w:rsidRPr="00C2475B" w:rsidRDefault="001C384A" w:rsidP="001C384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2475B">
        <w:rPr>
          <w:rFonts w:ascii="Times New Roman" w:eastAsia="Times New Roman" w:hAnsi="Times New Roman" w:cs="Times New Roman"/>
          <w:sz w:val="28"/>
          <w:lang w:eastAsia="ru-RU"/>
        </w:rPr>
        <w:t>собрания работников</w:t>
      </w:r>
      <w:r w:rsidRPr="00C2475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C2475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C2475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C2475B">
        <w:rPr>
          <w:rFonts w:ascii="Times New Roman" w:eastAsia="Times New Roman" w:hAnsi="Times New Roman" w:cs="Times New Roman"/>
          <w:sz w:val="28"/>
          <w:lang w:eastAsia="ru-RU"/>
        </w:rPr>
        <w:t>педагогического  совета</w:t>
      </w:r>
    </w:p>
    <w:p w:rsidR="001C384A" w:rsidRPr="00C2475B" w:rsidRDefault="001C384A" w:rsidP="001C384A">
      <w:pPr>
        <w:autoSpaceDN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протокол от 09.01.18г.  № 3</w:t>
      </w:r>
      <w:r w:rsidRPr="00C2475B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протокол от 10.01.18г. № 4.1</w:t>
      </w:r>
    </w:p>
    <w:p w:rsidR="00B04735" w:rsidRDefault="00B04735"/>
    <w:sectPr w:rsidR="00B04735" w:rsidSect="00B0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255"/>
    <w:multiLevelType w:val="multilevel"/>
    <w:tmpl w:val="814481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57758"/>
    <w:multiLevelType w:val="multilevel"/>
    <w:tmpl w:val="6F0C83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91E13"/>
    <w:multiLevelType w:val="multilevel"/>
    <w:tmpl w:val="D3DC4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3">
    <w:nsid w:val="2F824DBF"/>
    <w:multiLevelType w:val="multilevel"/>
    <w:tmpl w:val="9C38A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84A"/>
    <w:rsid w:val="001C384A"/>
    <w:rsid w:val="00B0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C384A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3"/>
    <w:rsid w:val="001C384A"/>
    <w:pPr>
      <w:widowControl w:val="0"/>
      <w:shd w:val="clear" w:color="auto" w:fill="FFFFFF"/>
      <w:spacing w:after="840" w:line="313" w:lineRule="exact"/>
    </w:pPr>
    <w:rPr>
      <w:rFonts w:ascii="Times New Roman" w:eastAsia="Times New Roman" w:hAnsi="Times New Roman" w:cs="Times New Roman"/>
      <w:spacing w:val="6"/>
    </w:rPr>
  </w:style>
  <w:style w:type="character" w:customStyle="1" w:styleId="20">
    <w:name w:val="Основной текст (2)_"/>
    <w:basedOn w:val="a0"/>
    <w:link w:val="21"/>
    <w:rsid w:val="001C384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384A"/>
    <w:pPr>
      <w:widowControl w:val="0"/>
      <w:shd w:val="clear" w:color="auto" w:fill="FFFFFF"/>
      <w:spacing w:before="840" w:after="6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1">
    <w:name w:val="Основной текст1"/>
    <w:basedOn w:val="a3"/>
    <w:rsid w:val="001C384A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C384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Заголовок №1"/>
    <w:basedOn w:val="a"/>
    <w:link w:val="10"/>
    <w:rsid w:val="001C384A"/>
    <w:pPr>
      <w:widowControl w:val="0"/>
      <w:shd w:val="clear" w:color="auto" w:fill="FFFFFF"/>
      <w:spacing w:before="240" w:after="0" w:line="320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9376</Characters>
  <Application>Microsoft Office Word</Application>
  <DocSecurity>0</DocSecurity>
  <Lines>78</Lines>
  <Paragraphs>21</Paragraphs>
  <ScaleCrop>false</ScaleCrop>
  <Company>Home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2019-01-28T15:12:00Z</dcterms:created>
  <dcterms:modified xsi:type="dcterms:W3CDTF">2019-01-28T15:12:00Z</dcterms:modified>
</cp:coreProperties>
</file>