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5C" w:rsidRDefault="006F7B5C" w:rsidP="007733BC">
      <w:pPr>
        <w:autoSpaceDE w:val="0"/>
        <w:autoSpaceDN w:val="0"/>
        <w:adjustRightInd w:val="0"/>
        <w:jc w:val="both"/>
        <w:rPr>
          <w:rFonts w:cs="Times New Roman"/>
          <w:sz w:val="28"/>
          <w:szCs w:val="28"/>
        </w:rPr>
      </w:pPr>
      <w:r>
        <w:rPr>
          <w:rFonts w:cs="Times New Roman"/>
          <w:noProof/>
          <w:sz w:val="28"/>
          <w:szCs w:val="28"/>
          <w:lang w:eastAsia="ru-RU"/>
        </w:rPr>
        <w:drawing>
          <wp:anchor distT="0" distB="0" distL="114300" distR="114300" simplePos="0" relativeHeight="251658240" behindDoc="0" locked="0" layoutInCell="1" allowOverlap="1">
            <wp:simplePos x="0" y="0"/>
            <wp:positionH relativeFrom="column">
              <wp:posOffset>-1042035</wp:posOffset>
            </wp:positionH>
            <wp:positionV relativeFrom="paragraph">
              <wp:posOffset>-586740</wp:posOffset>
            </wp:positionV>
            <wp:extent cx="7491305" cy="10306050"/>
            <wp:effectExtent l="19050" t="0" r="0" b="0"/>
            <wp:wrapNone/>
            <wp:docPr id="1" name="Рисунок 1" descr="D:\ТАР\САЙТ\Новое на сайт\scan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АР\САЙТ\Новое на сайт\scan 13.jpg"/>
                    <pic:cNvPicPr>
                      <a:picLocks noChangeAspect="1" noChangeArrowheads="1"/>
                    </pic:cNvPicPr>
                  </pic:nvPicPr>
                  <pic:blipFill>
                    <a:blip r:embed="rId4"/>
                    <a:srcRect/>
                    <a:stretch>
                      <a:fillRect/>
                    </a:stretch>
                  </pic:blipFill>
                  <pic:spPr bwMode="auto">
                    <a:xfrm>
                      <a:off x="0" y="0"/>
                      <a:ext cx="7491305" cy="10306050"/>
                    </a:xfrm>
                    <a:prstGeom prst="rect">
                      <a:avLst/>
                    </a:prstGeom>
                    <a:noFill/>
                    <a:ln w="9525">
                      <a:noFill/>
                      <a:miter lim="800000"/>
                      <a:headEnd/>
                      <a:tailEnd/>
                    </a:ln>
                  </pic:spPr>
                </pic:pic>
              </a:graphicData>
            </a:graphic>
          </wp:anchor>
        </w:drawing>
      </w: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6F7B5C" w:rsidRDefault="006F7B5C" w:rsidP="007733BC">
      <w:pPr>
        <w:autoSpaceDE w:val="0"/>
        <w:autoSpaceDN w:val="0"/>
        <w:adjustRightInd w:val="0"/>
        <w:jc w:val="both"/>
        <w:rPr>
          <w:rFonts w:cs="Times New Roman"/>
          <w:sz w:val="28"/>
          <w:szCs w:val="28"/>
        </w:rPr>
      </w:pP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lastRenderedPageBreak/>
        <w:t>- регулируют отношения между педагогическими работниками и обучающимис</w:t>
      </w:r>
      <w:proofErr w:type="gramStart"/>
      <w:r w:rsidRPr="007733BC">
        <w:rPr>
          <w:rFonts w:cs="Times New Roman"/>
          <w:sz w:val="28"/>
          <w:szCs w:val="28"/>
        </w:rPr>
        <w:t>я(</w:t>
      </w:r>
      <w:proofErr w:type="gramEnd"/>
      <w:r w:rsidRPr="007733BC">
        <w:rPr>
          <w:rFonts w:cs="Times New Roman"/>
          <w:sz w:val="28"/>
          <w:szCs w:val="28"/>
        </w:rPr>
        <w:t>воспитанниками), а также другими членами общественности образовательнойорганизации;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защищают их человеческую ценность и достоинство;</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 поддерживают качество профессиональной деятельности </w:t>
      </w:r>
      <w:proofErr w:type="gramStart"/>
      <w:r w:rsidRPr="007733BC">
        <w:rPr>
          <w:rFonts w:cs="Times New Roman"/>
          <w:sz w:val="28"/>
          <w:szCs w:val="28"/>
        </w:rPr>
        <w:t>педагогических</w:t>
      </w:r>
      <w:proofErr w:type="gramEnd"/>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работников и честь их профессии;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создают культуру образовательной организации, основанную на доверии,</w:t>
      </w:r>
    </w:p>
    <w:p w:rsidR="00C23433" w:rsidRDefault="00C23433" w:rsidP="007733BC">
      <w:pPr>
        <w:autoSpaceDE w:val="0"/>
        <w:autoSpaceDN w:val="0"/>
        <w:adjustRightInd w:val="0"/>
        <w:jc w:val="both"/>
        <w:rPr>
          <w:rFonts w:cs="Times New Roman"/>
          <w:sz w:val="28"/>
          <w:szCs w:val="28"/>
        </w:rPr>
      </w:pPr>
      <w:r w:rsidRPr="007733BC">
        <w:rPr>
          <w:rFonts w:cs="Times New Roman"/>
          <w:sz w:val="28"/>
          <w:szCs w:val="28"/>
        </w:rPr>
        <w:t>ответственности и справедливости.</w:t>
      </w:r>
    </w:p>
    <w:p w:rsidR="007733BC" w:rsidRPr="007733BC" w:rsidRDefault="007733BC" w:rsidP="007733BC">
      <w:pPr>
        <w:autoSpaceDE w:val="0"/>
        <w:autoSpaceDN w:val="0"/>
        <w:adjustRightInd w:val="0"/>
        <w:jc w:val="both"/>
        <w:rPr>
          <w:rFonts w:cs="Times New Roman"/>
          <w:sz w:val="28"/>
          <w:szCs w:val="28"/>
        </w:rPr>
      </w:pP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1.2. Предмет регулирования.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1.2.1. Кодекс регулирует социальные нормы (правила поведения) педагогическихработников, которых он придерживается в образовательной организации в течениевсего учебного процесса, а также во время проведений школьных и внешкольныхмероприятий.</w:t>
      </w:r>
    </w:p>
    <w:p w:rsidR="00C23433" w:rsidRDefault="00C23433" w:rsidP="007733BC">
      <w:pPr>
        <w:autoSpaceDE w:val="0"/>
        <w:autoSpaceDN w:val="0"/>
        <w:adjustRightInd w:val="0"/>
        <w:jc w:val="both"/>
        <w:rPr>
          <w:rFonts w:cs="Times New Roman"/>
          <w:sz w:val="28"/>
          <w:szCs w:val="28"/>
        </w:rPr>
      </w:pPr>
      <w:r w:rsidRPr="007733BC">
        <w:rPr>
          <w:rFonts w:cs="Times New Roman"/>
          <w:sz w:val="28"/>
          <w:szCs w:val="28"/>
        </w:rPr>
        <w:t>1.2.2. Кодекс способствует созданию таких условий и обстановки для работы, прикоторых педагогический работник сможет совершенствоваться, выработать новыенавыки, иметь здоровую рабочую атмосферу.</w:t>
      </w:r>
    </w:p>
    <w:p w:rsidR="007733BC" w:rsidRPr="007733BC" w:rsidRDefault="007733BC" w:rsidP="007733BC">
      <w:pPr>
        <w:autoSpaceDE w:val="0"/>
        <w:autoSpaceDN w:val="0"/>
        <w:adjustRightInd w:val="0"/>
        <w:jc w:val="both"/>
        <w:rPr>
          <w:rFonts w:cs="Times New Roman"/>
          <w:sz w:val="28"/>
          <w:szCs w:val="28"/>
        </w:rPr>
      </w:pP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1.3. Цель Этического Кодекса педагогических работников.</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1.3.1. Целью Кодекса является внедрение единых правил поведения.</w:t>
      </w:r>
    </w:p>
    <w:p w:rsidR="00C23433" w:rsidRDefault="00C23433" w:rsidP="007733BC">
      <w:pPr>
        <w:autoSpaceDE w:val="0"/>
        <w:autoSpaceDN w:val="0"/>
        <w:adjustRightInd w:val="0"/>
        <w:jc w:val="both"/>
        <w:rPr>
          <w:rFonts w:cs="Times New Roman"/>
          <w:sz w:val="28"/>
          <w:szCs w:val="28"/>
        </w:rPr>
      </w:pPr>
      <w:r w:rsidRPr="007733BC">
        <w:rPr>
          <w:rFonts w:cs="Times New Roman"/>
          <w:sz w:val="28"/>
          <w:szCs w:val="28"/>
        </w:rPr>
        <w:t>1.3.2. Кодекс способствует тому, чтобы педагогический работник сам управлял своимповедением, способствует дисциплине и взаимному уважению, а также установлениюв образовательной организации благоприятной и безопасной обстановки.</w:t>
      </w:r>
    </w:p>
    <w:p w:rsidR="007733BC" w:rsidRPr="007733BC" w:rsidRDefault="007733BC" w:rsidP="007733BC">
      <w:pPr>
        <w:autoSpaceDE w:val="0"/>
        <w:autoSpaceDN w:val="0"/>
        <w:adjustRightInd w:val="0"/>
        <w:jc w:val="both"/>
        <w:rPr>
          <w:rFonts w:cs="Times New Roman"/>
          <w:sz w:val="28"/>
          <w:szCs w:val="28"/>
        </w:rPr>
      </w:pP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1.4. Сфера регулирования.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1.4.1. Кодекс распространяется на всех педагогических работников образовательнойорганизации.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1.4.2. Руководитель, Управляющий совет, Администрация и Комиссия по этике,педагогические работники и другие сотрудники образовательной организации,родители (законные представители) способствуют соблюдению этого Кодекса.</w:t>
      </w:r>
    </w:p>
    <w:p w:rsidR="00C23433" w:rsidRPr="007733BC" w:rsidRDefault="00C23433" w:rsidP="007733BC">
      <w:pPr>
        <w:autoSpaceDE w:val="0"/>
        <w:autoSpaceDN w:val="0"/>
        <w:adjustRightInd w:val="0"/>
        <w:jc w:val="both"/>
        <w:rPr>
          <w:rFonts w:cs="Times New Roman"/>
          <w:sz w:val="28"/>
          <w:szCs w:val="28"/>
        </w:rPr>
      </w:pP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1.5. Источники и принципы педагогической этики.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1.5.1 Нормы педагогической этики устанавливаются на основании норм культуры,традиций российской школы, конституционных положений и законодательных актовРоссийской Федерации, а также на основании Положений прав человека и правребенка.</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1.5.2 Основу норм КПЭ составляют следующие основные принципы: человечность,справедливость, профессионализм, ответственность, терпимость, демократичность,партнерство и солидарность.</w:t>
      </w: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1.6. Механизмы внедрения.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1.6.1. Оптимальными формами внедрения являются: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стимулирование сотрудников, организация конкурсов с выдачей грамот,</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благодарственных писем;</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lastRenderedPageBreak/>
        <w:t>- рекомендации об участии сотрудников в районных (городских) и региональныхмероприятиях;</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 учет соблюдения Этического кодекса при распределении </w:t>
      </w:r>
      <w:r w:rsidR="007733BC">
        <w:rPr>
          <w:rFonts w:cs="Times New Roman"/>
          <w:sz w:val="28"/>
          <w:szCs w:val="28"/>
        </w:rPr>
        <w:t xml:space="preserve">стимулирующего </w:t>
      </w:r>
      <w:r w:rsidRPr="007733BC">
        <w:rPr>
          <w:rFonts w:cs="Times New Roman"/>
          <w:sz w:val="28"/>
          <w:szCs w:val="28"/>
        </w:rPr>
        <w:t>фонда</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учреждения.</w:t>
      </w:r>
    </w:p>
    <w:p w:rsidR="00C23433" w:rsidRDefault="00C23433" w:rsidP="007733BC">
      <w:pPr>
        <w:autoSpaceDE w:val="0"/>
        <w:autoSpaceDN w:val="0"/>
        <w:adjustRightInd w:val="0"/>
        <w:jc w:val="both"/>
        <w:rPr>
          <w:rFonts w:cs="Times New Roman"/>
          <w:sz w:val="28"/>
          <w:szCs w:val="28"/>
        </w:rPr>
      </w:pPr>
      <w:r w:rsidRPr="007733BC">
        <w:rPr>
          <w:rFonts w:cs="Times New Roman"/>
          <w:sz w:val="28"/>
          <w:szCs w:val="28"/>
        </w:rPr>
        <w:t>1.6.2. Ключевым элементом для обеспечения исполнения этических норм являетсявозможность выявления и реагирования на факты этических нарушений.Для этого создается «Комиссия по этике» в функциональные обязанности, которойвходит прием вопросов сотрудников, разбор этических ситуаций, реагирование натакие ситуации.</w:t>
      </w:r>
    </w:p>
    <w:p w:rsidR="007733BC" w:rsidRPr="007733BC" w:rsidRDefault="007733BC" w:rsidP="007733BC">
      <w:pPr>
        <w:autoSpaceDE w:val="0"/>
        <w:autoSpaceDN w:val="0"/>
        <w:adjustRightInd w:val="0"/>
        <w:jc w:val="both"/>
        <w:rPr>
          <w:rFonts w:cs="Times New Roman"/>
          <w:sz w:val="28"/>
          <w:szCs w:val="28"/>
        </w:rPr>
      </w:pPr>
    </w:p>
    <w:p w:rsidR="00C23433" w:rsidRPr="007733BC" w:rsidRDefault="00C23433" w:rsidP="007733BC">
      <w:pPr>
        <w:autoSpaceDE w:val="0"/>
        <w:autoSpaceDN w:val="0"/>
        <w:adjustRightInd w:val="0"/>
        <w:jc w:val="center"/>
        <w:rPr>
          <w:rFonts w:cs="Times New Roman"/>
          <w:b/>
          <w:bCs/>
          <w:sz w:val="28"/>
          <w:szCs w:val="28"/>
        </w:rPr>
      </w:pPr>
      <w:r w:rsidRPr="007733BC">
        <w:rPr>
          <w:rFonts w:cs="Times New Roman"/>
          <w:b/>
          <w:bCs/>
          <w:sz w:val="28"/>
          <w:szCs w:val="28"/>
        </w:rPr>
        <w:t>2. Основные нормы</w:t>
      </w: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2.1. Личность педагогического работника</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2.1.1. Профессиональная этика педагогического работника требует призвания,преданности своей работе и чувства ответственности при исполнении своихобязанностей.</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2.1.2. Педагогический работник требователен по отношению к себе и стремится ксамосовершенствованию. Для него </w:t>
      </w:r>
      <w:proofErr w:type="gramStart"/>
      <w:r w:rsidRPr="007733BC">
        <w:rPr>
          <w:rFonts w:cs="Times New Roman"/>
          <w:sz w:val="28"/>
          <w:szCs w:val="28"/>
        </w:rPr>
        <w:t>характерны</w:t>
      </w:r>
      <w:proofErr w:type="gramEnd"/>
      <w:r w:rsidRPr="007733BC">
        <w:rPr>
          <w:rFonts w:cs="Times New Roman"/>
          <w:sz w:val="28"/>
          <w:szCs w:val="28"/>
        </w:rPr>
        <w:t xml:space="preserve"> самонаблюдение, самоопределение исамовоспитание.</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2.1.3. Для педагогического работника необходимо непрерывное образование. Онзанимается своим самообразованием, повышением квалификации и поискомнаилучших методов работы.</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2.1.4. Педагогический работник несет ответственность за качество и результатыдоверенной ему педагогической работы – обучение и воспитание подрастающегопоколения.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2.1.5. Педагогический работник несет ответственность </w:t>
      </w:r>
      <w:proofErr w:type="gramStart"/>
      <w:r w:rsidRPr="007733BC">
        <w:rPr>
          <w:rFonts w:cs="Times New Roman"/>
          <w:sz w:val="28"/>
          <w:szCs w:val="28"/>
        </w:rPr>
        <w:t>за</w:t>
      </w:r>
      <w:proofErr w:type="gramEnd"/>
      <w:r w:rsidRPr="007733BC">
        <w:rPr>
          <w:rFonts w:cs="Times New Roman"/>
          <w:sz w:val="28"/>
          <w:szCs w:val="28"/>
        </w:rPr>
        <w:t xml:space="preserve"> физическую,</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интеллектуальную, эмоциональную и духовную защиту </w:t>
      </w:r>
      <w:proofErr w:type="gramStart"/>
      <w:r w:rsidRPr="007733BC">
        <w:rPr>
          <w:rFonts w:cs="Times New Roman"/>
          <w:sz w:val="28"/>
          <w:szCs w:val="28"/>
        </w:rPr>
        <w:t>обучающихся</w:t>
      </w:r>
      <w:proofErr w:type="gramEnd"/>
      <w:r w:rsidRPr="007733BC">
        <w:rPr>
          <w:rFonts w:cs="Times New Roman"/>
          <w:sz w:val="28"/>
          <w:szCs w:val="28"/>
        </w:rPr>
        <w:t xml:space="preserve"> 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воспитанников.</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2.1.6. Педагогический работник несет ответственность за </w:t>
      </w:r>
      <w:proofErr w:type="gramStart"/>
      <w:r w:rsidRPr="007733BC">
        <w:rPr>
          <w:rFonts w:cs="Times New Roman"/>
          <w:sz w:val="28"/>
          <w:szCs w:val="28"/>
        </w:rPr>
        <w:t>порученные</w:t>
      </w:r>
      <w:proofErr w:type="gramEnd"/>
      <w:r w:rsidRPr="007733BC">
        <w:rPr>
          <w:rFonts w:cs="Times New Roman"/>
          <w:sz w:val="28"/>
          <w:szCs w:val="28"/>
        </w:rPr>
        <w:t xml:space="preserve"> ему</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администрацией функции и доверенные ресурсы.</w:t>
      </w: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2.2. Авторитет, честь, репутация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2.2.1. Своим поведением педагогический работник поддерживает и защищает</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исторически сложившуюся профессиональную честь педагогического работника.</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2.2.2. Педагогический работник передает молодому поколению национальные иобщечеловеческие культурные ценности, принимает посильное участие в процессекультурного развития.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2.2.3. Он не может заниматься </w:t>
      </w:r>
      <w:proofErr w:type="spellStart"/>
      <w:r w:rsidRPr="007733BC">
        <w:rPr>
          <w:rFonts w:cs="Times New Roman"/>
          <w:sz w:val="28"/>
          <w:szCs w:val="28"/>
        </w:rPr>
        <w:t>противокультурной</w:t>
      </w:r>
      <w:proofErr w:type="spellEnd"/>
      <w:r w:rsidRPr="007733BC">
        <w:rPr>
          <w:rFonts w:cs="Times New Roman"/>
          <w:sz w:val="28"/>
          <w:szCs w:val="28"/>
        </w:rPr>
        <w:t xml:space="preserve"> деятельностью ни </w:t>
      </w:r>
      <w:proofErr w:type="gramStart"/>
      <w:r w:rsidRPr="007733BC">
        <w:rPr>
          <w:rFonts w:cs="Times New Roman"/>
          <w:sz w:val="28"/>
          <w:szCs w:val="28"/>
        </w:rPr>
        <w:t>при</w:t>
      </w:r>
      <w:proofErr w:type="gramEnd"/>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исполнении своих прямых обязанностей, ни за пределами </w:t>
      </w:r>
      <w:proofErr w:type="gramStart"/>
      <w:r w:rsidRPr="007733BC">
        <w:rPr>
          <w:rFonts w:cs="Times New Roman"/>
          <w:sz w:val="28"/>
          <w:szCs w:val="28"/>
        </w:rPr>
        <w:t>образовательного</w:t>
      </w:r>
      <w:proofErr w:type="gramEnd"/>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учреждения.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2.2.4. В общении со своими обучающимися и воспитанниками и во всех остальныхслучаях, педагогический работник уважителен, вежлив и корректен. Он знает исоблюдает нормы этикета, подходящие для каждой отдельно взятой ситуации.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lastRenderedPageBreak/>
        <w:t>2.2.5. Авторитет педагогического работника основывается на профессиональнойкомпетенции, справедливости, такте, умении заботиться об обучающихся ивоспитанниках.</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2.2.6. Педагогический работник воспитывает обучающихся и воспитанников на своемположительном примере.</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2.2.7. Педагогический работник имеет право на неприкосновенность личной жизни,однако выбранный им образ жизни не должен ронять престиж профессии, извращатьего отношения с обучающимися, воспитанниками и коллегами или мешатьисполнению профессиональных обязанностей.</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2.2.8. Педагогический работник дорожит своей репутацией.</w:t>
      </w: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2.3. Взаимоотношения с другими лицами</w:t>
      </w:r>
    </w:p>
    <w:p w:rsidR="00C23433" w:rsidRPr="007733BC" w:rsidRDefault="00C23433" w:rsidP="007733BC">
      <w:pPr>
        <w:autoSpaceDE w:val="0"/>
        <w:autoSpaceDN w:val="0"/>
        <w:adjustRightInd w:val="0"/>
        <w:jc w:val="both"/>
        <w:rPr>
          <w:rFonts w:cs="Times New Roman"/>
          <w:sz w:val="28"/>
          <w:szCs w:val="28"/>
        </w:rPr>
      </w:pP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2.3.1. Общение педагогического работника с обучающимися и воспитанниками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2.3.1. Педагогический работник сам выбирает подходящий стиль общения </w:t>
      </w:r>
      <w:proofErr w:type="gramStart"/>
      <w:r w:rsidRPr="007733BC">
        <w:rPr>
          <w:rFonts w:cs="Times New Roman"/>
          <w:sz w:val="28"/>
          <w:szCs w:val="28"/>
        </w:rPr>
        <w:t>с</w:t>
      </w:r>
      <w:proofErr w:type="gramEnd"/>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обучающимися и воспитанниками, </w:t>
      </w:r>
      <w:proofErr w:type="gramStart"/>
      <w:r w:rsidRPr="007733BC">
        <w:rPr>
          <w:rFonts w:cs="Times New Roman"/>
          <w:sz w:val="28"/>
          <w:szCs w:val="28"/>
        </w:rPr>
        <w:t>основанный</w:t>
      </w:r>
      <w:proofErr w:type="gramEnd"/>
      <w:r w:rsidRPr="007733BC">
        <w:rPr>
          <w:rFonts w:cs="Times New Roman"/>
          <w:sz w:val="28"/>
          <w:szCs w:val="28"/>
        </w:rPr>
        <w:t xml:space="preserve"> на взаимном уважении.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2.3.2. В первую очередь педагогический работник должен быть требователен к себе.Требовательность педагогического работника по отношению к обучающимся ивоспитанникам позитивна и хорошо обоснованна. Педагогический работник никогдане должен терять чувства меры и самообладания.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2.3.3. Педагогический работник выбирает такие методы работы, которые поощряют вобучающихся и воспитанниках развитие положительных черт и взаимоотношений:самостоятельность, самоконтроль, самовоспитание, желание сотрудничать и помогатьдругим.</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2.3.4. При оценке поведения и достижений обучающихся и воспитанников</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педагогический работник стремится укреплять их самоуважение и веру в свои силы,показывать им возможности совершенствования, повышать мотивацию обучения.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2.3.5. Педагогический работник является беспристрастным, одинаково</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доброжелательным и благосклонным ко всем обучающимся и воспитанникам</w:t>
      </w:r>
      <w:proofErr w:type="gramStart"/>
      <w:r w:rsidRPr="007733BC">
        <w:rPr>
          <w:rFonts w:cs="Times New Roman"/>
          <w:sz w:val="28"/>
          <w:szCs w:val="28"/>
        </w:rPr>
        <w:t>.П</w:t>
      </w:r>
      <w:proofErr w:type="gramEnd"/>
      <w:r w:rsidRPr="007733BC">
        <w:rPr>
          <w:rFonts w:cs="Times New Roman"/>
          <w:sz w:val="28"/>
          <w:szCs w:val="28"/>
        </w:rPr>
        <w:t>риняв необоснованно принижающие обучающегося и воспитанников оценочныерешения, педагогический работник должен постараться немедленно исправить своюошибку.</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2.3.6. При оценке достижений обучающихся и воспитанников педагогическийработник стремится к объективности и справедливости.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2.3.7. Педагогический работник постоянно заботится о культуре своей речи 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общения. В его речи нет ругательств, вульгаризмов, грубых и оскорбительных фраз.</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2.3.8. Педагогический работник соблюдает дискретность. Педагогическому</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работнику запрещается сообщать другим лицам </w:t>
      </w:r>
      <w:proofErr w:type="gramStart"/>
      <w:r w:rsidRPr="007733BC">
        <w:rPr>
          <w:rFonts w:cs="Times New Roman"/>
          <w:sz w:val="28"/>
          <w:szCs w:val="28"/>
        </w:rPr>
        <w:t>доверенную</w:t>
      </w:r>
      <w:proofErr w:type="gramEnd"/>
      <w:r w:rsidRPr="007733BC">
        <w:rPr>
          <w:rFonts w:cs="Times New Roman"/>
          <w:sz w:val="28"/>
          <w:szCs w:val="28"/>
        </w:rPr>
        <w:t xml:space="preserve"> лично ему</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обучающимися и воспитанниками информацию, за исключением случаев,</w:t>
      </w:r>
    </w:p>
    <w:p w:rsidR="00C23433" w:rsidRPr="007733BC" w:rsidRDefault="00C23433" w:rsidP="007733BC">
      <w:pPr>
        <w:autoSpaceDE w:val="0"/>
        <w:autoSpaceDN w:val="0"/>
        <w:adjustRightInd w:val="0"/>
        <w:jc w:val="both"/>
        <w:rPr>
          <w:rFonts w:cs="Times New Roman"/>
          <w:sz w:val="28"/>
          <w:szCs w:val="28"/>
        </w:rPr>
      </w:pPr>
      <w:proofErr w:type="gramStart"/>
      <w:r w:rsidRPr="007733BC">
        <w:rPr>
          <w:rFonts w:cs="Times New Roman"/>
          <w:sz w:val="28"/>
          <w:szCs w:val="28"/>
        </w:rPr>
        <w:t>предусмотренных</w:t>
      </w:r>
      <w:proofErr w:type="gramEnd"/>
      <w:r w:rsidRPr="007733BC">
        <w:rPr>
          <w:rFonts w:cs="Times New Roman"/>
          <w:sz w:val="28"/>
          <w:szCs w:val="28"/>
        </w:rPr>
        <w:t xml:space="preserve"> законодательством.</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lastRenderedPageBreak/>
        <w:t>2.3.9. Педагогический работник не злоупотребляет своим служебным положением.Он не может требовать от обучающихся и воспитанников, вознаграждения за своюработу.</w:t>
      </w:r>
    </w:p>
    <w:p w:rsidR="00C23433" w:rsidRDefault="00C23433" w:rsidP="007733BC">
      <w:pPr>
        <w:autoSpaceDE w:val="0"/>
        <w:autoSpaceDN w:val="0"/>
        <w:adjustRightInd w:val="0"/>
        <w:jc w:val="both"/>
        <w:rPr>
          <w:rFonts w:cs="Times New Roman"/>
          <w:sz w:val="28"/>
          <w:szCs w:val="28"/>
        </w:rPr>
      </w:pPr>
      <w:r w:rsidRPr="007733BC">
        <w:rPr>
          <w:rFonts w:cs="Times New Roman"/>
          <w:sz w:val="28"/>
          <w:szCs w:val="28"/>
        </w:rPr>
        <w:t>2.3.10. Педагогический работник терпимо относится к религиозным убеждениям иполитическим взглядам обучающихся и воспитанников. Он не имеет праванавязывать обучающимся и воспитанникам свои взгляды.</w:t>
      </w:r>
    </w:p>
    <w:p w:rsidR="00254A15" w:rsidRPr="007733BC" w:rsidRDefault="00254A15" w:rsidP="007733BC">
      <w:pPr>
        <w:autoSpaceDE w:val="0"/>
        <w:autoSpaceDN w:val="0"/>
        <w:adjustRightInd w:val="0"/>
        <w:jc w:val="both"/>
        <w:rPr>
          <w:rFonts w:cs="Times New Roman"/>
          <w:sz w:val="28"/>
          <w:szCs w:val="28"/>
        </w:rPr>
      </w:pP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2.4. Общение между педагогическими работниками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2.4.1. Взаимоотношения между педагогическими работниками основываются н</w:t>
      </w:r>
      <w:r w:rsidR="00254A15">
        <w:rPr>
          <w:rFonts w:cs="Times New Roman"/>
          <w:sz w:val="28"/>
          <w:szCs w:val="28"/>
        </w:rPr>
        <w:t xml:space="preserve">а </w:t>
      </w:r>
      <w:r w:rsidRPr="007733BC">
        <w:rPr>
          <w:rFonts w:cs="Times New Roman"/>
          <w:sz w:val="28"/>
          <w:szCs w:val="28"/>
        </w:rPr>
        <w:t>принципах коллегиальности, партнерства и уважения. Педагогический работникзащищает не только свой авторитет, но и авторитет своих коллег. Он не принижаетсвоих коллег в присутствии обучающихся и воспитанников или других лиц.</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2.4.2. Педагогические работники избегают конфликтов во взаимоотношениях. Вслучае возникновения разногласий они стремятся к их конструктивному решению.</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2.4.3. Правом и обязанностью педагогического работника является оценка</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деятельности коллег и администрации. Преследование педагога за критику строгозапрещено. В образовательных организациях не должно быть места клевете иоскорблениям.</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2.4.4. Критика, направленная на работу, решения, взгляды и поступки коллег илиадминистрации, не должна унижать подвергаемое критике лицо. Она должна бытьобоснованной и тактичной.</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2.4.5. Педагогические работники не скрывают ошибки и проступки друг друга.</w:t>
      </w: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2.5. Взаимоотношения с администрацией</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2.5.1. Образовательная организация базируется на принципах свободы слова иубеждений, терпимости, демократичности и справедливости.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2.5.2. В образовательной организации соблюдается культура общения,</w:t>
      </w:r>
    </w:p>
    <w:p w:rsidR="00C23433" w:rsidRPr="007733BC" w:rsidRDefault="00C23433" w:rsidP="007733BC">
      <w:pPr>
        <w:autoSpaceDE w:val="0"/>
        <w:autoSpaceDN w:val="0"/>
        <w:adjustRightInd w:val="0"/>
        <w:jc w:val="both"/>
        <w:rPr>
          <w:rFonts w:cs="Times New Roman"/>
          <w:sz w:val="28"/>
          <w:szCs w:val="28"/>
        </w:rPr>
      </w:pPr>
      <w:proofErr w:type="gramStart"/>
      <w:r w:rsidRPr="007733BC">
        <w:rPr>
          <w:rFonts w:cs="Times New Roman"/>
          <w:sz w:val="28"/>
          <w:szCs w:val="28"/>
        </w:rPr>
        <w:t>выражающаяся</w:t>
      </w:r>
      <w:proofErr w:type="gramEnd"/>
      <w:r w:rsidRPr="007733BC">
        <w:rPr>
          <w:rFonts w:cs="Times New Roman"/>
          <w:sz w:val="28"/>
          <w:szCs w:val="28"/>
        </w:rPr>
        <w:t xml:space="preserve"> во взаимном уважении, доброжелательности и умении находитьобщий язык. Ответственность за поддержание такой атмосферы несет руководительобразовательной организации.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2.5.3. Администрация не может дискриминировать, игнорировать или преследоватьпедагогических работников за их убеждения. Отношения администрации с каждым изпедагогических работников основываются на принципе равноправия.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2.5.4. Администрация образовательной организации терпимо относится </w:t>
      </w:r>
      <w:proofErr w:type="gramStart"/>
      <w:r w:rsidRPr="007733BC">
        <w:rPr>
          <w:rFonts w:cs="Times New Roman"/>
          <w:sz w:val="28"/>
          <w:szCs w:val="28"/>
        </w:rPr>
        <w:t>к</w:t>
      </w:r>
      <w:proofErr w:type="gramEnd"/>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разнообразию политических, религиозных, философских взглядов, вкусов и мнений,создает условия для обмена взглядами, возможности договориться и найти общийязык. Различные статусы педагогов, квалификационные категории и обязанности недолжны препятствовать равноправному выражению всеми педагогами своего мненияи защите своих убеждений.</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2.5.5. Администрация не может требовать или собирать информацию о личной жизнипедагога, не связанную с выполнением им своих трудовых обязанностей.</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lastRenderedPageBreak/>
        <w:t>2.5.6. Оценки и решения руководителя должны быть беспристрастными 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основываться на фактах и реальных заслугах педагогического работника.</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2.5.7. Педагогические работники имеют право получать от администрации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образовательной организации информацию, имеющую значение для его работы.Администрация не имеет права скрывать или тенденциозно искажать информацию,позволяющую повлиять на карьеру и на качество труда педагогического работника.Важные для педагогического сообщества решения принимаются в организации наоснове принципов открытости и общего участия трудового коллектива.</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2.5.8. Интриги, непреодолимые конфликты, вредительство коллегам и раскол впедагогическом сообществе мешают образовательному учреждению выполнять своинепосредственные функции.Если затянувшиеся конфликты не могу быть пресечены, то Комиссия по этике имеетправо созыва «экстренного педсовета», на котором разбирается данная ситуация ивыносится на открытое голосование вопрос об отстранении данного учителя,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классного руководителя, воспитателя, сотрудника от занимаемой должности.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За руководителем образовательной организации остается окончательное право впринятии решения в разрешении возникшего конфликта, но Комиссия по этикеможет рекомендовать (аргументировано, на основании полученных доказательств</w:t>
      </w:r>
      <w:proofErr w:type="gramStart"/>
      <w:r w:rsidRPr="007733BC">
        <w:rPr>
          <w:rFonts w:cs="Times New Roman"/>
          <w:sz w:val="28"/>
          <w:szCs w:val="28"/>
        </w:rPr>
        <w:t>)П</w:t>
      </w:r>
      <w:proofErr w:type="gramEnd"/>
      <w:r w:rsidRPr="007733BC">
        <w:rPr>
          <w:rFonts w:cs="Times New Roman"/>
          <w:sz w:val="28"/>
          <w:szCs w:val="28"/>
        </w:rPr>
        <w:t>едсовету и руководителю о принятии какого-либо решения, которое было принятоколлегиально членами Комиссии, также руководитель, вне зависимости от решенияПедсовета и рекомендации Комиссии, имеет право наложить вето.</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2.5.9. Педагоги образовательных организаций уважительно относятся </w:t>
      </w:r>
      <w:proofErr w:type="gramStart"/>
      <w:r w:rsidRPr="007733BC">
        <w:rPr>
          <w:rFonts w:cs="Times New Roman"/>
          <w:sz w:val="28"/>
          <w:szCs w:val="28"/>
        </w:rPr>
        <w:t>к</w:t>
      </w:r>
      <w:proofErr w:type="gramEnd"/>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администрации, соблюдают субординацию и при возникновении конфликта </w:t>
      </w:r>
      <w:proofErr w:type="gramStart"/>
      <w:r w:rsidRPr="007733BC">
        <w:rPr>
          <w:rFonts w:cs="Times New Roman"/>
          <w:sz w:val="28"/>
          <w:szCs w:val="28"/>
        </w:rPr>
        <w:t>с</w:t>
      </w:r>
      <w:proofErr w:type="gramEnd"/>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администрацией пытаются его разрешить с соблюдением этических норм. Если жеиное не получается по каким-либо причинам, то конфликт разбирается Комиссией поэтике.</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2.5.10. В случае выявления преступной деятельности педагог</w:t>
      </w:r>
      <w:proofErr w:type="gramStart"/>
      <w:r w:rsidRPr="007733BC">
        <w:rPr>
          <w:rFonts w:cs="Times New Roman"/>
          <w:sz w:val="28"/>
          <w:szCs w:val="28"/>
        </w:rPr>
        <w:t>а(</w:t>
      </w:r>
      <w:proofErr w:type="spellStart"/>
      <w:proofErr w:type="gramEnd"/>
      <w:r w:rsidRPr="007733BC">
        <w:rPr>
          <w:rFonts w:cs="Times New Roman"/>
          <w:sz w:val="28"/>
          <w:szCs w:val="28"/>
        </w:rPr>
        <w:t>ов</w:t>
      </w:r>
      <w:proofErr w:type="spellEnd"/>
      <w:r w:rsidRPr="007733BC">
        <w:rPr>
          <w:rFonts w:cs="Times New Roman"/>
          <w:sz w:val="28"/>
          <w:szCs w:val="28"/>
        </w:rPr>
        <w:t xml:space="preserve">) и </w:t>
      </w:r>
      <w:proofErr w:type="spellStart"/>
      <w:r w:rsidRPr="007733BC">
        <w:rPr>
          <w:rFonts w:cs="Times New Roman"/>
          <w:sz w:val="28"/>
          <w:szCs w:val="28"/>
        </w:rPr>
        <w:t>ответственныхсотрудников</w:t>
      </w:r>
      <w:proofErr w:type="spellEnd"/>
      <w:r w:rsidRPr="007733BC">
        <w:rPr>
          <w:rFonts w:cs="Times New Roman"/>
          <w:sz w:val="28"/>
          <w:szCs w:val="28"/>
        </w:rPr>
        <w:t xml:space="preserve"> администрации, а также грубых нарушений профессиональной этикируководитель образовательной организации должен принять решение единоличноили при необходимости привлечь Комиссию по этике для принятия кардинальногорешения (действий) по отношению к нарушителям.</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2.5.11. Педагогический коллектив направляет свои усилия для создания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положительного имиджа образовательной организации.</w:t>
      </w: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2.6. Отношения с родителями (законными представителями) обучающихся ивоспитанников</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2.6.1. Педагогический работник консультирует родителей (законных представителей)по проблемам обучения и воспитания детей, помогает смягчить конфликты междуродителями (законными представителями) и детьми.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2.6.2. Педагогический работник не разглашает высказанное детьми мнение о своихродителях (законных представителях) или мнение родителей </w:t>
      </w:r>
      <w:r w:rsidRPr="007733BC">
        <w:rPr>
          <w:rFonts w:cs="Times New Roman"/>
          <w:sz w:val="28"/>
          <w:szCs w:val="28"/>
        </w:rPr>
        <w:lastRenderedPageBreak/>
        <w:t>(законныхпредставителей) - о детях. Передавать такое мнение другой стороне можно лишь ссогласия лица, довершившего педагогическому работнику упомянутое мнение.</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2.6.3. </w:t>
      </w:r>
      <w:proofErr w:type="gramStart"/>
      <w:r w:rsidRPr="007733BC">
        <w:rPr>
          <w:rFonts w:cs="Times New Roman"/>
          <w:sz w:val="28"/>
          <w:szCs w:val="28"/>
        </w:rPr>
        <w:t>Отношения педагогических работников с родителями (законными</w:t>
      </w:r>
      <w:proofErr w:type="gramEnd"/>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представителями) не должны оказывать влияния на оценку личности и достиженийобучающихся и воспитанников.</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2.6.4. На отношения педагогических работников с обучающимися и воспитанникамии на их оценку не должна влиять поддержка, оказываемая их родителями (законнымипредставителями) образовательной организации.</w:t>
      </w: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2.7. Взаимоотношения с обществом</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Педагогический работник:</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2.7.1. Является общественным просветителем, хранителем культурных ценностей.</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2.7.2. Старается внести свой вклад в согласие общества. Не только в частной, но и вобщественной жизни избегает конфликтов и ссор.</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2.7.3. Хорошо понимает и исполняет свой гражданский долг и социальную роль.</w:t>
      </w: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2.8. Академическая свобода и свобода слова</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2.8.1. Педагогический работник имеет право пользоваться различными источникамиинформации в соответствии с действующим законодательством РоссийскойФедерации.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2.8.2. При отборе и передаче информации обучающимся и воспитанникам</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педагогический работник соблюдает принципы законности и объективности.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Тенденциозное искажение информации или изменение авторства недопустимо.</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3.3. Педагогический работник может по своему усмотрению выбрать вид учебнойдеятельности и методы обучения.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3.5. Педагогический работник не имеет право обнародовать конфиденциальнуюслужебную информацию.</w:t>
      </w: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2.9. Личные интересы и самоотвод</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2.9.1. Педагогический работник и руководитель образовательной организацииобъективен и бескорыстен.</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2.9.2. Если педагог является членом совета, комиссии или иной рабочей группы,обязанной принимать решения, в которых он лично заинтересован, и в связи с этимне может сохранять беспристрастность, он сообщает об этом лицам, участвующим вобсуждении, и берет самоотвод от голосования или иного способа принятия решения.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2.9.3. Педагогический работник не может представлять свое учреждение в судебномспоре с другим учреждением, предприятием или физическими лицами в том случае,если с партнерами по данному делу его связывают какие-либо частные интересы илисчеты, и он может быть заинтересован в том или ином исходе дела. О своейзаинтересованности он должен сообщить администрации образовательнойорганизации и лицам, рассматривающим данное дело.</w:t>
      </w: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6. Помощь образовательной организации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lastRenderedPageBreak/>
        <w:t>6.1. Педагогический работник строго соблюдает законодательство РоссийскойФедерации.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6.2. Руководитель образовательной организации или педагогический работник можетпринять от родителей обучающихся и воспитанников любую бескорыстную помощь,предназначенную образовательной организации. О предоставлении такой помощинеобходимо поставить в известность общественность и выразить публично от ее лицаблагодарность родителям (законным представителям).</w:t>
      </w:r>
    </w:p>
    <w:p w:rsidR="00C23433" w:rsidRPr="007733BC" w:rsidRDefault="00C23433" w:rsidP="007733BC">
      <w:pPr>
        <w:autoSpaceDE w:val="0"/>
        <w:autoSpaceDN w:val="0"/>
        <w:adjustRightInd w:val="0"/>
        <w:jc w:val="both"/>
        <w:rPr>
          <w:rFonts w:cs="Times New Roman"/>
          <w:b/>
          <w:bCs/>
          <w:sz w:val="28"/>
          <w:szCs w:val="28"/>
        </w:rPr>
      </w:pPr>
      <w:r w:rsidRPr="007733BC">
        <w:rPr>
          <w:rFonts w:cs="Times New Roman"/>
          <w:b/>
          <w:bCs/>
          <w:sz w:val="28"/>
          <w:szCs w:val="28"/>
        </w:rPr>
        <w:t>7. Механизм работы Комиссии по этике.</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7.1. Каждое структурное подразделение образовательной организации имеет правопредоставить одного кандидата для избрания его Председателем Комиссии по этике.</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7.2. Также существует возможность самовыдвижения.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7.3. Председателя Комиссии по этике выбирают большинством голосов путемоткрытого голосования в рамках проведения педагогического совета.</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7.4. Срок полномочия председателя три года без права переизбраться на второй срок.</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7.5. Председатель после своего избрания на этом же педсовете имеет право изъявитьжелание и рекомендовать к себе в Комиссию четырех человек, но они такжеизбираются путем открытого голосования.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7.6. Члены Комиссии также избираются сроком на три год без права переизбрания.</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7.7. После сформирования, Комиссия по этике становится полноправным</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подразделением образовательной организации.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7.8. Один раз в квартал Председатель Комиссии по этике </w:t>
      </w:r>
      <w:proofErr w:type="gramStart"/>
      <w:r w:rsidRPr="007733BC">
        <w:rPr>
          <w:rFonts w:cs="Times New Roman"/>
          <w:sz w:val="28"/>
          <w:szCs w:val="28"/>
        </w:rPr>
        <w:t>предоставляет отчет</w:t>
      </w:r>
      <w:proofErr w:type="gramEnd"/>
      <w:r w:rsidRPr="007733BC">
        <w:rPr>
          <w:rFonts w:cs="Times New Roman"/>
          <w:sz w:val="28"/>
          <w:szCs w:val="28"/>
        </w:rPr>
        <w:t xml:space="preserve"> опроделанной работе руководителю образовательной организации.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7.9. Комиссия по этике принимает заявления от педагогических работников,</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сотрудников, обучающихся и воспитанников, их родителей (законныхпредставителей) только в письменной форме.</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7.10. Комиссия по этике по поступившим заявлениям разрешает возникающиеконфликты только на территории образовательной организации, только в полномсоставе и в определенное время, заранее оповестив заявителя и ответчика.</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7.11. Председатель Комиссии имеет право наложить вето на решение членов</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комиссии.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7.12. Председатель Комиссии подчиняется руководителю образовательной</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организации, но в своих действиях </w:t>
      </w:r>
      <w:proofErr w:type="gramStart"/>
      <w:r w:rsidRPr="007733BC">
        <w:rPr>
          <w:rFonts w:cs="Times New Roman"/>
          <w:sz w:val="28"/>
          <w:szCs w:val="28"/>
        </w:rPr>
        <w:t>независим</w:t>
      </w:r>
      <w:proofErr w:type="gramEnd"/>
      <w:r w:rsidRPr="007733BC">
        <w:rPr>
          <w:rFonts w:cs="Times New Roman"/>
          <w:sz w:val="28"/>
          <w:szCs w:val="28"/>
        </w:rPr>
        <w:t>, если это не противоречит Уставуобразовательной организации, законодательству Российской Федерации.</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7.13. Комиссия по этике осуществляет гражданский контроль (в </w:t>
      </w:r>
      <w:proofErr w:type="gramStart"/>
      <w:r w:rsidRPr="007733BC">
        <w:rPr>
          <w:rFonts w:cs="Times New Roman"/>
          <w:sz w:val="28"/>
          <w:szCs w:val="28"/>
        </w:rPr>
        <w:t>данном</w:t>
      </w:r>
      <w:proofErr w:type="gramEnd"/>
      <w:r w:rsidRPr="007733BC">
        <w:rPr>
          <w:rFonts w:cs="Times New Roman"/>
          <w:sz w:val="28"/>
          <w:szCs w:val="28"/>
        </w:rPr>
        <w:t xml:space="preserve"> случаеэтический) по работе в образовательной организации и только Председатель наделенполномочиями делать замечания работникам.</w:t>
      </w:r>
    </w:p>
    <w:p w:rsidR="00C23433" w:rsidRPr="007733BC" w:rsidRDefault="00C23433" w:rsidP="007733BC">
      <w:pPr>
        <w:autoSpaceDE w:val="0"/>
        <w:autoSpaceDN w:val="0"/>
        <w:adjustRightInd w:val="0"/>
        <w:jc w:val="both"/>
        <w:rPr>
          <w:rFonts w:cs="Times New Roman"/>
          <w:sz w:val="28"/>
          <w:szCs w:val="28"/>
        </w:rPr>
      </w:pPr>
      <w:r w:rsidRPr="007733BC">
        <w:rPr>
          <w:rFonts w:cs="Times New Roman"/>
          <w:sz w:val="28"/>
          <w:szCs w:val="28"/>
        </w:rPr>
        <w:t xml:space="preserve">7.14. Председатель в одностороннем порядке имеет право пригласить </w:t>
      </w:r>
      <w:proofErr w:type="gramStart"/>
      <w:r w:rsidRPr="007733BC">
        <w:rPr>
          <w:rFonts w:cs="Times New Roman"/>
          <w:sz w:val="28"/>
          <w:szCs w:val="28"/>
        </w:rPr>
        <w:t>для</w:t>
      </w:r>
      <w:proofErr w:type="gramEnd"/>
    </w:p>
    <w:p w:rsidR="0073034C" w:rsidRDefault="0073034C" w:rsidP="0073034C">
      <w:pPr>
        <w:jc w:val="both"/>
        <w:rPr>
          <w:sz w:val="28"/>
          <w:szCs w:val="28"/>
        </w:rPr>
      </w:pPr>
    </w:p>
    <w:p w:rsidR="006F7B5C" w:rsidRDefault="006F7B5C" w:rsidP="0073034C">
      <w:pPr>
        <w:jc w:val="both"/>
        <w:rPr>
          <w:sz w:val="28"/>
          <w:szCs w:val="28"/>
        </w:rPr>
      </w:pPr>
    </w:p>
    <w:p w:rsidR="006F7B5C" w:rsidRDefault="006F7B5C" w:rsidP="0073034C">
      <w:pPr>
        <w:jc w:val="both"/>
        <w:rPr>
          <w:sz w:val="28"/>
          <w:szCs w:val="28"/>
        </w:rPr>
      </w:pPr>
      <w:r>
        <w:rPr>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-994410</wp:posOffset>
            </wp:positionH>
            <wp:positionV relativeFrom="paragraph">
              <wp:posOffset>-605790</wp:posOffset>
            </wp:positionV>
            <wp:extent cx="7435917" cy="10229850"/>
            <wp:effectExtent l="19050" t="0" r="0" b="0"/>
            <wp:wrapNone/>
            <wp:docPr id="2" name="Рисунок 2" descr="D:\ТАР\САЙТ\Новое на сайт\scan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ТАР\САЙТ\Новое на сайт\scan 14.jpg"/>
                    <pic:cNvPicPr>
                      <a:picLocks noChangeAspect="1" noChangeArrowheads="1"/>
                    </pic:cNvPicPr>
                  </pic:nvPicPr>
                  <pic:blipFill>
                    <a:blip r:embed="rId5"/>
                    <a:srcRect/>
                    <a:stretch>
                      <a:fillRect/>
                    </a:stretch>
                  </pic:blipFill>
                  <pic:spPr bwMode="auto">
                    <a:xfrm>
                      <a:off x="0" y="0"/>
                      <a:ext cx="7435917" cy="10229850"/>
                    </a:xfrm>
                    <a:prstGeom prst="rect">
                      <a:avLst/>
                    </a:prstGeom>
                    <a:noFill/>
                    <a:ln w="9525">
                      <a:noFill/>
                      <a:miter lim="800000"/>
                      <a:headEnd/>
                      <a:tailEnd/>
                    </a:ln>
                  </pic:spPr>
                </pic:pic>
              </a:graphicData>
            </a:graphic>
          </wp:anchor>
        </w:drawing>
      </w:r>
    </w:p>
    <w:p w:rsidR="00302FED" w:rsidRPr="007733BC" w:rsidRDefault="00302FED" w:rsidP="007733BC">
      <w:pPr>
        <w:jc w:val="both"/>
        <w:rPr>
          <w:rFonts w:cs="Times New Roman"/>
          <w:sz w:val="28"/>
          <w:szCs w:val="28"/>
        </w:rPr>
      </w:pPr>
    </w:p>
    <w:sectPr w:rsidR="00302FED" w:rsidRPr="007733BC" w:rsidSect="00006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433"/>
    <w:rsid w:val="00006282"/>
    <w:rsid w:val="001056C2"/>
    <w:rsid w:val="00254A15"/>
    <w:rsid w:val="00302FED"/>
    <w:rsid w:val="004E49A9"/>
    <w:rsid w:val="006F7B5C"/>
    <w:rsid w:val="0073034C"/>
    <w:rsid w:val="007733BC"/>
    <w:rsid w:val="00AA10D3"/>
    <w:rsid w:val="00C01F71"/>
    <w:rsid w:val="00C23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B5C"/>
    <w:rPr>
      <w:rFonts w:ascii="Tahoma" w:hAnsi="Tahoma" w:cs="Tahoma"/>
      <w:sz w:val="16"/>
      <w:szCs w:val="16"/>
    </w:rPr>
  </w:style>
  <w:style w:type="character" w:customStyle="1" w:styleId="a4">
    <w:name w:val="Текст выноски Знак"/>
    <w:basedOn w:val="a0"/>
    <w:link w:val="a3"/>
    <w:uiPriority w:val="99"/>
    <w:semiHidden/>
    <w:rsid w:val="006F7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7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МБОУ_СОШ_№17</dc:creator>
  <cp:lastModifiedBy>МБОУ СОШ № 17</cp:lastModifiedBy>
  <cp:revision>12</cp:revision>
  <cp:lastPrinted>2016-11-21T06:50:00Z</cp:lastPrinted>
  <dcterms:created xsi:type="dcterms:W3CDTF">2014-10-03T05:47:00Z</dcterms:created>
  <dcterms:modified xsi:type="dcterms:W3CDTF">2016-11-21T13:48:00Z</dcterms:modified>
</cp:coreProperties>
</file>