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49" w:rsidRDefault="00297E4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3C3F158">
            <wp:extent cx="9254490" cy="574929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74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B5003" w:rsidRDefault="006B5003"/>
    <w:p w:rsidR="006B5003" w:rsidRPr="00FA17B0" w:rsidRDefault="006B5003" w:rsidP="006B500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7B0">
        <w:rPr>
          <w:rFonts w:ascii="SchoolBookCSanPin" w:eastAsia="Times New Roman" w:hAnsi="SchoolBookCSanPin" w:cs="Times New Roman"/>
          <w:b/>
          <w:sz w:val="28"/>
          <w:szCs w:val="28"/>
          <w:lang w:eastAsia="ru-RU"/>
        </w:rPr>
        <w:t>ПОЯСНИТЕЛЬНАЯ ЗАПИСКА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нового государственного стандарта основного общего образования для 5—9 классов привело к изменению структуры школьного биологического образования. В настоящее время базовое биологическое образование должно обеспечить выпускникам высокую биологическую, экологическую и природоохранительную грамотность. Решить эту задачу можно на основе преемственного развития знаний в области основных биологических законов, теорий и идей, обеспечивающих фундамент для практической деятельности учащихся, формирования их научного мировоззрения.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биологии построена на основе фундаментального ядра содержания основного общего образования, Федерального государственного образовательного стандарта основного общего образования, Закона об образовании и основной программы образовательного процесса </w:t>
      </w: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 СОШ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17 им. И.Л. Козыря 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соблюдается преемственность с примерными программами начального общего образования.  Программа конкретизирует содержание предметных тем образовательного стандарта, дает распределение учебных часов по разделам курса и последовательность изучения тем и разделов учебного предмета с учетом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внутрипредметных</w:t>
      </w:r>
      <w:proofErr w:type="spellEnd"/>
      <w:r w:rsidRPr="00FA1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связей, логики учебного процесса, возрастных особенностей учащихся. </w:t>
      </w:r>
    </w:p>
    <w:p w:rsidR="006B5003" w:rsidRPr="00FA17B0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5003" w:rsidRPr="00FA17B0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курса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7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 Отбор содержания проведён с учётом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Цели 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биологического образования в основной школе </w:t>
      </w: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формулируются  на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нескольких уровнях: глобальном,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метапредметном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личностном и предметном; на уровне требований к результатам освоения содержания предметной программы.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Глобальными целями </w:t>
      </w:r>
      <w:proofErr w:type="gramStart"/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биологического</w:t>
      </w:r>
      <w:r w:rsidRPr="00FA1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6B5003" w:rsidRPr="00FA17B0" w:rsidRDefault="006B5003" w:rsidP="006B500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социализация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обучаемых как вхождение в мир культуры и социальных отношений, обеспечивающее включение учащихся в ту или иную группу или общность — носителя ее норм, ценностей, ориентаций, осваиваемых в процессе знакомства с миром живой природы;</w:t>
      </w:r>
    </w:p>
    <w:p w:rsidR="006B5003" w:rsidRPr="00FA17B0" w:rsidRDefault="006B5003" w:rsidP="006B500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приобщение</w:t>
      </w:r>
      <w:proofErr w:type="gramEnd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6B5003" w:rsidRPr="00FA17B0" w:rsidRDefault="006B5003" w:rsidP="006B500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ориентация</w:t>
      </w:r>
      <w:proofErr w:type="gramEnd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</w:t>
      </w:r>
    </w:p>
    <w:p w:rsidR="006B5003" w:rsidRPr="00FA17B0" w:rsidRDefault="006B5003" w:rsidP="006B500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6B5003" w:rsidRPr="00FA17B0" w:rsidRDefault="006B5003" w:rsidP="006B5003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овладение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ключевыми компетентностями: учебно-познавательными, информационными, ценностно-смысловыми, коммуникативными;</w:t>
      </w:r>
    </w:p>
    <w:p w:rsidR="006B5003" w:rsidRPr="00FA17B0" w:rsidRDefault="006B5003" w:rsidP="006B50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</w:p>
    <w:p w:rsidR="006B5003" w:rsidRPr="00FA17B0" w:rsidRDefault="006B5003" w:rsidP="006B500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B5003" w:rsidRPr="00FA17B0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Место </w:t>
      </w:r>
      <w:proofErr w:type="gramStart"/>
      <w:r w:rsidRPr="00FA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раздела  биологии</w:t>
      </w:r>
      <w:proofErr w:type="gramEnd"/>
      <w:r w:rsidRPr="00FA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«Биология. Бактерии, грибы, растения» </w:t>
      </w:r>
    </w:p>
    <w:p w:rsidR="006B5003" w:rsidRPr="00FA17B0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FA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учебном плане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разработана в соответствии с Базисным учебным планом для ступени основного общего образования Биология в основной школе изучается с 5 по 9 классы. Общее число учебных часов за 5 лет обучения- 280, </w:t>
      </w:r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из них 35 (1ч в неделю) </w:t>
      </w:r>
      <w:proofErr w:type="gramStart"/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 5</w:t>
      </w:r>
      <w:proofErr w:type="gramEnd"/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классе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, 35 (1 час в неделю) в 6 классе, по 70 (2 ч в неделю) в 7,8,9 классах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Курсу биологии на ступени основного общего образования предшествует курс «Окружающий мир» на ступени начального общего образования, который является по отношению к курсу биологии пропедевтическим.</w:t>
      </w:r>
    </w:p>
    <w:p w:rsidR="006B5003" w:rsidRPr="00FA17B0" w:rsidRDefault="006B5003" w:rsidP="006B5003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усиливается благодаря использованию тетради на печатной основе, разнообразным лабораторным, практическим работам и экскурсиям.</w:t>
      </w:r>
    </w:p>
    <w:p w:rsidR="006B5003" w:rsidRPr="00FA17B0" w:rsidRDefault="006B5003" w:rsidP="006B5003">
      <w:pPr>
        <w:spacing w:after="0" w:line="276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 предусмотрено изучение на </w:t>
      </w: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  регионального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компонента – материала о местных наиболее типичных и интересных в биологическом отношении растений, что позволит активизировать познавательную деятельность учащихся, способствовать организации их самостоятельной работы на уроках и во внеурочное время.</w:t>
      </w:r>
    </w:p>
    <w:p w:rsidR="006B5003" w:rsidRPr="00FA17B0" w:rsidRDefault="006B5003" w:rsidP="006B5003">
      <w:pPr>
        <w:spacing w:after="0" w:line="276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внутрипредметных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связей. 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их многообразии и эволюции; о человеке как биосоциальном существе. Для формирования у учащихся основ научного мировоззрения, развития интеллектуальных способностей и познавательных интересов в процессе 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 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 5 классе учащиеся узнают, чем живая природа отличается от неживой; получают общие представления о структуре биологической науки, ее истории и методах исследования, царствах живых организмов, средах обитания организмов, нравственных нормах и принципах отношения к природе. Учащиеся получают сведения о клетке, тканях и органах живых организмов, углубляются их знания об условиях жизни и разнообразии, распространении и значении бактерий, грибов и растений, о значении этих организмов в природе и жизни человека.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биологические знания служат основой при рассмотрении экологии организма, популяции, биоценоза, биосферы и об ответственности человека за жизнь на Земле.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усвоить и применять в своей деятельности основные положения биологической науки о строении и жизнедеятельности организмов, их индивидуальном и историческом развитии, структуре, функционировании, многообразии экологических систем, их изменении под влиянием деятельности человека; научиться принимать экологически правильные решения в области природопользования.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 наблюдательность, мышление, обучать приемам самостоятельной учебной деятельности, способствовать развитию любознательности и интереса к предмету.</w:t>
      </w:r>
    </w:p>
    <w:p w:rsidR="006B5003" w:rsidRPr="00FA17B0" w:rsidRDefault="006B5003" w:rsidP="006B500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результатам обучения</w:t>
      </w:r>
    </w:p>
    <w:p w:rsidR="006B5003" w:rsidRPr="00FA17B0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003" w:rsidRPr="00FA17B0" w:rsidRDefault="006B5003" w:rsidP="006B5003">
      <w:pPr>
        <w:spacing w:after="200" w:line="276" w:lineRule="auto"/>
        <w:ind w:righ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предметные результаты. </w:t>
      </w:r>
    </w:p>
    <w:p w:rsidR="006B5003" w:rsidRPr="00FA17B0" w:rsidRDefault="006B5003" w:rsidP="006B5003">
      <w:pPr>
        <w:spacing w:after="200" w:line="276" w:lineRule="auto"/>
        <w:ind w:righ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Личностные результаты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биологии: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воспитывание</w:t>
      </w:r>
      <w:proofErr w:type="spellEnd"/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гражданской идентичности: патриотизма, любви и уважения к Отечеству, чувства гордости за свою Родину; 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ответственного отношения к учению, готовности и способности обучающегося к саморазвитию и самообразованию на основе мотивации к обучению и познанию, 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принципов и правил отношения к живой природе, основ здорового образа жизни и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технологий;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 представлений о целостности природы, 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толерантности и миролюбия;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социальных норм, правил поведения, ролей и форм социальной жизни в группах и сообществах,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нравственных чувств и нравственного поведения, осознанного и ответственного  отношения к собственным поступкам;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иследовательской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творческой и других видах деятельности;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 </w:t>
      </w:r>
    </w:p>
    <w:p w:rsidR="006B5003" w:rsidRPr="00FA17B0" w:rsidRDefault="006B5003" w:rsidP="006B5003">
      <w:pPr>
        <w:numPr>
          <w:ilvl w:val="0"/>
          <w:numId w:val="2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6B5003" w:rsidRPr="00FA17B0" w:rsidRDefault="006B5003" w:rsidP="006B5003">
      <w:pPr>
        <w:spacing w:after="200" w:line="276" w:lineRule="auto"/>
        <w:ind w:right="-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результаты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биологии:</w:t>
      </w:r>
    </w:p>
    <w:p w:rsidR="006B5003" w:rsidRPr="00FA17B0" w:rsidRDefault="006B5003" w:rsidP="006B5003">
      <w:pPr>
        <w:numPr>
          <w:ilvl w:val="0"/>
          <w:numId w:val="3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учиться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6B5003" w:rsidRPr="00FA17B0" w:rsidRDefault="006B5003" w:rsidP="006B5003">
      <w:pPr>
        <w:numPr>
          <w:ilvl w:val="0"/>
          <w:numId w:val="3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6B5003" w:rsidRPr="00FA17B0" w:rsidRDefault="006B5003" w:rsidP="006B5003">
      <w:pPr>
        <w:numPr>
          <w:ilvl w:val="0"/>
          <w:numId w:val="3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работать с различными 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6B5003" w:rsidRPr="00FA17B0" w:rsidRDefault="006B5003" w:rsidP="006B5003">
      <w:pPr>
        <w:numPr>
          <w:ilvl w:val="0"/>
          <w:numId w:val="3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основами самоконтроля, самооценки, принятия решений в учебной и познавательной деятельности</w:t>
      </w:r>
    </w:p>
    <w:p w:rsidR="006B5003" w:rsidRPr="00FA17B0" w:rsidRDefault="006B5003" w:rsidP="006B5003">
      <w:pPr>
        <w:numPr>
          <w:ilvl w:val="0"/>
          <w:numId w:val="3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развитие компетентности  в области использования информационно-коммуникативных технологий.</w:t>
      </w:r>
    </w:p>
    <w:p w:rsidR="006B5003" w:rsidRPr="00FA17B0" w:rsidRDefault="006B5003" w:rsidP="006B5003">
      <w:pPr>
        <w:numPr>
          <w:ilvl w:val="0"/>
          <w:numId w:val="3"/>
        </w:numPr>
        <w:spacing w:after="200" w:line="276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  </w:t>
      </w:r>
    </w:p>
    <w:p w:rsidR="006B5003" w:rsidRPr="00FA17B0" w:rsidRDefault="006B5003" w:rsidP="006B5003">
      <w:pPr>
        <w:spacing w:after="0" w:line="276" w:lineRule="auto"/>
        <w:ind w:firstLine="4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Предметными результатами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биологии в 5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класе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6B5003" w:rsidRPr="00FA17B0" w:rsidRDefault="006B5003" w:rsidP="006B5003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A1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познавательной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(интеллектуальной) сфере:</w:t>
      </w:r>
    </w:p>
    <w:p w:rsidR="006B5003" w:rsidRPr="00FA17B0" w:rsidRDefault="006B5003" w:rsidP="006B5003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существенных признаков биологических объектов (отличительных признаков живых организмов; клеток и организмов растений,  грибов и бактерий; </w:t>
      </w:r>
    </w:p>
    <w:p w:rsidR="006B5003" w:rsidRPr="00FA17B0" w:rsidRDefault="006B5003" w:rsidP="006B5003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 профилактики заболеваний, вызываемых растениями,  бактериями, грибами</w:t>
      </w:r>
    </w:p>
    <w:p w:rsidR="006B5003" w:rsidRPr="00FA17B0" w:rsidRDefault="006B5003" w:rsidP="006B5003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определение принадлежности биологических объектов к определенной систематической группе;</w:t>
      </w:r>
    </w:p>
    <w:p w:rsidR="006B5003" w:rsidRPr="00FA17B0" w:rsidRDefault="006B5003" w:rsidP="006B5003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6B5003" w:rsidRPr="00FA17B0" w:rsidRDefault="006B5003" w:rsidP="006B5003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таблицах частей и органоидов клетки, на живых объектах и таблицах наиболее распространенных растений; съедобных и ядовитых грибов; опасных для человека растений;</w:t>
      </w:r>
    </w:p>
    <w:p w:rsidR="006B5003" w:rsidRPr="00FA17B0" w:rsidRDefault="006B5003" w:rsidP="006B5003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биологических объектов и процессов, умение делать выводы и умозаключения на основе сравнения;</w:t>
      </w:r>
    </w:p>
    <w:p w:rsidR="006B5003" w:rsidRPr="00FA17B0" w:rsidRDefault="006B5003" w:rsidP="006B5003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приспособлений организмов к среде обитания; типов взаимодействия разных видов в экосистеме; взаимосвязей между особенностями строения клеток, тканей;</w:t>
      </w:r>
    </w:p>
    <w:p w:rsidR="006B5003" w:rsidRPr="00FA17B0" w:rsidRDefault="006B5003" w:rsidP="006B5003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В </w:t>
      </w:r>
      <w:r w:rsidRPr="00FA1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ценностно-ориентационной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сфере:</w:t>
      </w:r>
    </w:p>
    <w:p w:rsidR="006B5003" w:rsidRPr="00FA17B0" w:rsidRDefault="006B5003" w:rsidP="006B5003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правил поведения в природе;</w:t>
      </w:r>
    </w:p>
    <w:p w:rsidR="006B5003" w:rsidRPr="00FA17B0" w:rsidRDefault="006B5003" w:rsidP="006B5003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оценка последствий деятельности человека в природе, влияния факторов риска на здоровье человека.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В </w:t>
      </w:r>
      <w:r w:rsidRPr="00FA1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сфере трудовой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деятельности:</w:t>
      </w:r>
    </w:p>
    <w:p w:rsidR="006B5003" w:rsidRPr="00FA17B0" w:rsidRDefault="006B5003" w:rsidP="006B5003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соблюдение правил работы в кабинете биологии;</w:t>
      </w:r>
    </w:p>
    <w:p w:rsidR="006B5003" w:rsidRPr="00FA17B0" w:rsidRDefault="006B5003" w:rsidP="006B5003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работы с биологическими приборами и инструментами (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препаровальные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иглы, скальпели, лупы, микроскопы).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В сфере </w:t>
      </w:r>
      <w:r w:rsidRPr="00FA1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физической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деятельности:</w:t>
      </w:r>
    </w:p>
    <w:p w:rsidR="006B5003" w:rsidRPr="00FA17B0" w:rsidRDefault="006B5003" w:rsidP="006B5003">
      <w:pPr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приемов оказания первой помощи при отравлении ядовитыми грибами, растениями;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В </w:t>
      </w:r>
      <w:r w:rsidRPr="00FA1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эстетической 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сфере:</w:t>
      </w:r>
    </w:p>
    <w:p w:rsidR="006B5003" w:rsidRPr="006B5003" w:rsidRDefault="006B5003" w:rsidP="006B5003">
      <w:pPr>
        <w:numPr>
          <w:ilvl w:val="0"/>
          <w:numId w:val="8"/>
        </w:num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умением оценивать с эстетической точки зрения объекты живой природы.</w:t>
      </w:r>
    </w:p>
    <w:p w:rsidR="006B5003" w:rsidRPr="00FA17B0" w:rsidRDefault="006B5003" w:rsidP="006B5003">
      <w:pPr>
        <w:widowControl w:val="0"/>
        <w:spacing w:after="200" w:line="226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003" w:rsidRPr="00FA17B0" w:rsidRDefault="006B5003" w:rsidP="006B5003">
      <w:pPr>
        <w:widowControl w:val="0"/>
        <w:spacing w:after="200" w:line="226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003" w:rsidRPr="00FA17B0" w:rsidRDefault="006B5003" w:rsidP="006B5003">
      <w:pPr>
        <w:widowControl w:val="0"/>
        <w:spacing w:after="200" w:line="226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5003" w:rsidRPr="00FA17B0" w:rsidRDefault="006B5003" w:rsidP="006B5003">
      <w:pPr>
        <w:widowControl w:val="0"/>
        <w:spacing w:after="200" w:line="226" w:lineRule="exact"/>
        <w:jc w:val="center"/>
        <w:rPr>
          <w:rFonts w:ascii="SchoolBookCSanPin" w:eastAsia="Times New Roman" w:hAnsi="SchoolBookCSanPin" w:cs="Times New Roman"/>
          <w:b/>
          <w:bCs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  <w:r w:rsidRPr="00FA17B0">
        <w:rPr>
          <w:rFonts w:ascii="SchoolBookCSanPin" w:eastAsia="Times New Roman" w:hAnsi="SchoolBookCSanPin" w:cs="Times New Roman"/>
          <w:b/>
          <w:bCs/>
          <w:sz w:val="28"/>
          <w:szCs w:val="28"/>
          <w:lang w:eastAsia="ru-RU"/>
        </w:rPr>
        <w:t xml:space="preserve"> программы</w:t>
      </w:r>
    </w:p>
    <w:p w:rsidR="006B5003" w:rsidRPr="00FA17B0" w:rsidRDefault="006B5003" w:rsidP="006B5003">
      <w:pPr>
        <w:widowControl w:val="0"/>
        <w:spacing w:after="200" w:line="226" w:lineRule="exact"/>
        <w:jc w:val="center"/>
        <w:rPr>
          <w:rFonts w:ascii="SchoolBookCSanPin" w:eastAsia="Times New Roman" w:hAnsi="SchoolBookCSanPin" w:cs="Times New Roman"/>
          <w:b/>
          <w:bCs/>
          <w:sz w:val="28"/>
          <w:szCs w:val="28"/>
          <w:lang w:eastAsia="ru-RU"/>
        </w:rPr>
      </w:pPr>
      <w:r w:rsidRPr="00FA17B0">
        <w:rPr>
          <w:rFonts w:ascii="SchoolBookCSanPin" w:eastAsia="Times New Roman" w:hAnsi="SchoolBookCSanPin" w:cs="Times New Roman"/>
          <w:b/>
          <w:bCs/>
          <w:sz w:val="28"/>
          <w:szCs w:val="28"/>
          <w:lang w:eastAsia="ru-RU"/>
        </w:rPr>
        <w:t>Биология.</w:t>
      </w:r>
    </w:p>
    <w:p w:rsidR="006B5003" w:rsidRPr="00FA17B0" w:rsidRDefault="006B5003" w:rsidP="006B5003">
      <w:pPr>
        <w:widowControl w:val="0"/>
        <w:spacing w:after="200" w:line="226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Бактерии. Грибы. Растения. 5 класс</w:t>
      </w:r>
    </w:p>
    <w:p w:rsidR="006B5003" w:rsidRPr="00FA17B0" w:rsidRDefault="006B5003" w:rsidP="006B5003">
      <w:pPr>
        <w:widowControl w:val="0"/>
        <w:spacing w:after="200" w:line="226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(35 часов, 1 час в неделю)</w:t>
      </w:r>
    </w:p>
    <w:p w:rsidR="006B5003" w:rsidRPr="00FA17B0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Введение </w:t>
      </w:r>
      <w:r w:rsidRPr="00FA17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</w:t>
      </w:r>
      <w:r w:rsidRPr="00FA17B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6 часов</w:t>
      </w:r>
      <w:r w:rsidRPr="00FA17B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 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Лабораторные и практические работы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Фенологические наблюдения за сезонными изменениями в природе. Ведение дневника наблюдений.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Экскурсии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живых организмов, осенние явления в жизни растений и животных.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Предметные результаты обучения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 xml:space="preserve">Учащиеся должны </w:t>
      </w: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знать</w:t>
      </w:r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 многообразии живой природы;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царства живой природы: Бактерии, Грибы, Растения, Животные;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 основные методы исследования в биологии: наблюдение, эксперимент, измерение;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признаки живого: клеточное строение, питание, дыхание, обмен веществ, раздражимость, рост, развитие, размножение;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экологические факторы;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основные среды обитания живых организмов: водная среда, наземно-воздушная среда, почва как среда обитания, организм как среда обитания;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правила работы с микроскопом;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правила техники безопасности при проведении наблюдений и лабораторных опытов в кабинете биологии.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 уметь</w:t>
      </w: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определять понятия «биология», «экология», «биосфера», «царства живой природы», «экологические факторы»;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отличать живые организмы от неживых;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пользоваться простыми биологическими приборами, инструментами и оборудованием;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характеризовать среды обитания организмов;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характеризовать экологические факторы;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проводить фенологические наблюдения;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соблюдать правила техники безопасности при проведении наблюдений и лабораторных опытов.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Метапредметные</w:t>
      </w:r>
      <w:proofErr w:type="spellEnd"/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результаты обучения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</w:t>
      </w:r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</w:t>
      </w: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уметь</w:t>
      </w:r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: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составлять план текста;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владеть таким видом изложения текста, как повествование;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под руководством учителя проводить непосредственное наблюдение;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под руководством учителя оформлять отчет, включающий описание наблюдения, его результаты, выводы;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получать биологическую информацию из различных источников;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определять отношения объекта с другими объектами;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определять существенные признаки объекта.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1. Клеточное строение организмов </w:t>
      </w:r>
      <w:r w:rsidRPr="00FA17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</w:t>
      </w:r>
      <w:r w:rsidRPr="00FA17B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10 часов</w:t>
      </w:r>
      <w:r w:rsidRPr="00FA17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веществ в клетку (дыхание, питание), рост, развитие и деление клетки. Понятие «ткань».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Демонстрации</w:t>
      </w:r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Микропрепараты различных растительных тканей.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Лабораторные и практические работы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лупы и светового микроскопа. Правила работы с ними. Изучение клеток растения с помощью лупы. Приготовление препарата кожицы чешуи лука, рассматривание его под микроскопом. Приготовление препаратов и рассматривание под микроскопом пластид в клетках листа элодеи, плодов томатов, рябины, шиповника. Приготовление препарата и рассматривание под микроскопом движения цитоплазмы в клетках листа элодеи. Рассматривание под микроскопом готовых микропрепаратов различных растительных тканей.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Предметные результаты обучения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 xml:space="preserve">Учащиеся должны </w:t>
      </w: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знать</w:t>
      </w:r>
      <w:r w:rsidRPr="00FA17B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строение клетки;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химический состав клетки;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основные процессы жизнедеятельности клетки;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характерные признаки различных растительных тканей.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 уметь</w:t>
      </w: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определять понятия: «клетка», «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оболочка», </w:t>
      </w:r>
      <w:proofErr w:type="gram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« цитоплазма</w:t>
      </w:r>
      <w:proofErr w:type="gram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 ядро», «ядрышко», «вакуоли», « пластиды», « хлоропласты», «пигменты», «хлорофилл»;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лупой и микроскопом;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микропрепараты и рассматривать их под микроскопом;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различные виды тканей.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Метапредметные</w:t>
      </w:r>
      <w:proofErr w:type="spellEnd"/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результаты обучения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</w:t>
      </w:r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</w:t>
      </w: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уметь</w:t>
      </w:r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: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анализировать объекты под микроскопом;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сравнивать объекты под микроскопом с их изображением на рисунках и определять их;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оформлять результаты лабораторной работы в рабочей тетради;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работать с текстом и иллюстрациями учебника.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Царство Бактерии. Царство Грибы</w:t>
      </w:r>
      <w:r w:rsidRPr="00FA17B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FA17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</w:t>
      </w:r>
      <w:r w:rsidRPr="00FA17B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7 часов</w:t>
      </w:r>
      <w:r w:rsidRPr="00FA17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Демонстрация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Муляжи плодовых тел шляпочных грибов. Натуральные объекты (трутовик, ржавчина, головня, спорынья).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Лабораторные и практические работы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Строение плодовых тел шляпочных грибов. Строение плесневого гриба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мукора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Строение дрожжей.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Предметные результаты обучения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 знать</w:t>
      </w:r>
      <w:r w:rsidRPr="00FA17B0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  <w:t>: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строение и основные процессы жизнедеятельности бактерий и грибов;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разнообразие и распространение бактерий и грибов;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роль бактерий и грибов в природе и жизни человека.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 уметь</w:t>
      </w:r>
      <w:r w:rsidRPr="00FA17B0">
        <w:rPr>
          <w:rFonts w:ascii="Times New Roman" w:eastAsia="Times New Roman" w:hAnsi="Times New Roman" w:cs="Times New Roman"/>
          <w:b/>
          <w:iCs/>
          <w:snapToGrid w:val="0"/>
          <w:sz w:val="24"/>
          <w:szCs w:val="24"/>
          <w:lang w:eastAsia="ru-RU"/>
        </w:rPr>
        <w:t>:</w:t>
      </w: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 xml:space="preserve"> 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давать общую характеристику бактериям и грибам;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отличать бактерии и грибы от других живых организмов;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отличать съедобные грибы от ядовитых;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объяснять роль бактерий и грибов в природе и жизни человека.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Метапредметные</w:t>
      </w:r>
      <w:proofErr w:type="spellEnd"/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результаты обучения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 уметь</w:t>
      </w:r>
      <w:r w:rsidRPr="00FA17B0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  <w:t>: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работать с учебником, рабочей тетрадью и дидактическими материалами;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с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сообщения на основе обобщения материала учебника и дополнительной литературы.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3. Царство Растения </w:t>
      </w:r>
      <w:r w:rsidRPr="00FA17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</w:t>
      </w:r>
      <w:r w:rsidRPr="00FA17B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9 часов</w:t>
      </w:r>
      <w:r w:rsidRPr="00FA17B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</w:t>
      </w:r>
    </w:p>
    <w:p w:rsidR="006B5003" w:rsidRPr="00FA17B0" w:rsidRDefault="006B5003" w:rsidP="006B500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группы растений (водоросли, мхи, хвощи, плауны, папоротники, голосеменные, цветковые).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Лишайники, их строение, разнообразие, среда обитания. Значение в природе и жизни человека.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Мхи. Многообразие мхов. Среда обитания. Строение мхов, их значение.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Папоротники, хвощи, плауны, их строение, многообразие, среда обитания, роль в природе и жизни человека, охрана.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Цветковые растения, их строение и многообразие. Среда обитания. Значение цветковых в природе и жизни человека.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Происхождение растений. Основные этапы развития растительного мира.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Демонстрация 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Гербарные экземпляры растений. Отпечатки ископаемых растений.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Лабораторные и практические работы 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Строение зеленых водорослей. Строение мха (на местных видах). Строение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спороносящего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хвоща. Строение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спороносящего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папоротника. Строение хвои и шишек хвойных (на примере местных видов).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Предметные результаты обучения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 xml:space="preserve">Учащиеся должны </w:t>
      </w: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знать</w:t>
      </w:r>
      <w:r w:rsidRPr="00FA17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основные методы изучения растений;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основные группы растений (водоросли, мхи, хвощи, плауны, папоротники, голосеменные, цветковые), их строение и многообразие;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особенности строения и жизнедеятельности лишайников;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роль растений в биосфере и жизни человека;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происхождение растений и основные этапы развития растительного мира.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 уметь</w:t>
      </w:r>
      <w:r w:rsidRPr="00FA17B0">
        <w:rPr>
          <w:rFonts w:ascii="Times New Roman" w:eastAsia="Times New Roman" w:hAnsi="Times New Roman" w:cs="Times New Roman"/>
          <w:b/>
          <w:iCs/>
          <w:snapToGrid w:val="0"/>
          <w:sz w:val="24"/>
          <w:szCs w:val="24"/>
          <w:lang w:eastAsia="ru-RU"/>
        </w:rPr>
        <w:t>:</w:t>
      </w: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 xml:space="preserve"> 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давать общую характеристику растительного царства;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объяснять роль растений биосфере;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давать характеристику основным группам растений (водоросли, мхи, хвощи, плауны, папоротники, голосеменные, цветковые);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объяснять происхождение растений и основные этапы развития растительного мира.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Метапредметные</w:t>
      </w:r>
      <w:proofErr w:type="spellEnd"/>
      <w:r w:rsidRPr="00FA17B0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результаты обучения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eastAsia="ru-RU"/>
        </w:rPr>
        <w:t>Учащиеся должны уметь</w:t>
      </w: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выполнять лабораторные работы под руководством учителя;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представителей разных групп растений, делать выводы на основе сравнения;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— 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 эстетической точки зрения представителей растительного мира;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— </w:t>
      </w: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обучения 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Учащиеся должны</w:t>
      </w:r>
      <w:r w:rsidRPr="00FA17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испытывать чувство гордости за российскую биологическую науку;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 знать правила поведения в природе; 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понимать основные факторы, определяющие взаимоотношения человека и природы;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уметь реализовывать теоретические познания на практике;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 понимать социальную значимость и содержание профессий, связанных с биологией; 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испытывать любовь к природе;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признавать право каждого на собственное мнение;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проявлять готовность к самостоятельным поступкам и действиям на благо природы;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 уметь отстаивать свою точку зрения; 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критично относиться к своим поступкам, нести ответственность за последствия;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уметь слушать и слышать другое мнение.</w:t>
      </w:r>
    </w:p>
    <w:p w:rsidR="006B5003" w:rsidRPr="00FA17B0" w:rsidRDefault="006B5003" w:rsidP="006B5003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5003" w:rsidRPr="00FA17B0" w:rsidRDefault="006B5003" w:rsidP="006B500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</w:t>
      </w:r>
      <w:proofErr w:type="spellEnd"/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методическое обеспечение</w:t>
      </w:r>
    </w:p>
    <w:p w:rsidR="006B5003" w:rsidRPr="00FA17B0" w:rsidRDefault="006B5003" w:rsidP="006B5003">
      <w:pPr>
        <w:spacing w:after="200" w:line="276" w:lineRule="auto"/>
        <w:ind w:left="720"/>
        <w:contextualSpacing/>
        <w:rPr>
          <w:rFonts w:ascii="SchoolBookCSanPin" w:eastAsia="Times New Roman" w:hAnsi="SchoolBookCSanPin" w:cs="Times New Roman"/>
          <w:sz w:val="21"/>
          <w:szCs w:val="21"/>
          <w:lang w:eastAsia="ru-RU"/>
        </w:rPr>
      </w:pPr>
      <w:r w:rsidRPr="00FA17B0">
        <w:rPr>
          <w:rFonts w:ascii="SchoolBookCSanPin" w:eastAsia="Times New Roman" w:hAnsi="SchoolBookCSanPin" w:cs="Times New Roman"/>
          <w:sz w:val="21"/>
          <w:szCs w:val="21"/>
          <w:lang w:eastAsia="ru-RU"/>
        </w:rPr>
        <w:t xml:space="preserve">Учебно-методическое обеспечение учебного процесса предусматривает использование </w:t>
      </w:r>
      <w:proofErr w:type="gramStart"/>
      <w:r w:rsidRPr="00FA17B0">
        <w:rPr>
          <w:rFonts w:ascii="SchoolBookCSanPin" w:eastAsia="Times New Roman" w:hAnsi="SchoolBookCSanPin" w:cs="Times New Roman"/>
          <w:sz w:val="21"/>
          <w:szCs w:val="21"/>
          <w:lang w:eastAsia="ru-RU"/>
        </w:rPr>
        <w:t>УМК .</w:t>
      </w:r>
      <w:proofErr w:type="gramEnd"/>
    </w:p>
    <w:p w:rsidR="006B5003" w:rsidRPr="00FA17B0" w:rsidRDefault="006B5003" w:rsidP="006B5003">
      <w:pPr>
        <w:numPr>
          <w:ilvl w:val="0"/>
          <w:numId w:val="9"/>
        </w:numPr>
        <w:spacing w:after="200" w:line="276" w:lineRule="auto"/>
        <w:contextualSpacing/>
        <w:rPr>
          <w:rFonts w:ascii="SchoolBookCSanPin" w:eastAsia="Times New Roman" w:hAnsi="SchoolBookCSanPin" w:cs="Times New Roman"/>
          <w:sz w:val="21"/>
          <w:szCs w:val="21"/>
          <w:lang w:eastAsia="ru-RU"/>
        </w:rPr>
      </w:pPr>
      <w:r w:rsidRPr="00FA17B0">
        <w:rPr>
          <w:rFonts w:ascii="SchoolBookCSanPin" w:eastAsia="Times New Roman" w:hAnsi="SchoolBookCSanPin" w:cs="Times New Roman"/>
          <w:sz w:val="21"/>
          <w:szCs w:val="21"/>
          <w:lang w:eastAsia="ru-RU"/>
        </w:rPr>
        <w:t xml:space="preserve">Пасечник В. В. Биология. Бактерии. Грибы. Растения. 5 класс. Учебник / М.: Дрофа, любое издание после </w:t>
      </w:r>
      <w:smartTag w:uri="urn:schemas-microsoft-com:office:smarttags" w:element="metricconverter">
        <w:smartTagPr>
          <w:attr w:name="ProductID" w:val="2012 г"/>
        </w:smartTagPr>
        <w:r w:rsidRPr="00FA17B0">
          <w:rPr>
            <w:rFonts w:ascii="SchoolBookCSanPin" w:eastAsia="Times New Roman" w:hAnsi="SchoolBookCSanPin" w:cs="Times New Roman"/>
            <w:sz w:val="21"/>
            <w:szCs w:val="21"/>
            <w:lang w:eastAsia="ru-RU"/>
          </w:rPr>
          <w:t>2012 г</w:t>
        </w:r>
      </w:smartTag>
      <w:r w:rsidRPr="00FA17B0">
        <w:rPr>
          <w:rFonts w:ascii="SchoolBookCSanPin" w:eastAsia="Times New Roman" w:hAnsi="SchoolBookCSanPin" w:cs="Times New Roman"/>
          <w:sz w:val="21"/>
          <w:szCs w:val="21"/>
          <w:lang w:eastAsia="ru-RU"/>
        </w:rPr>
        <w:t>.</w:t>
      </w:r>
    </w:p>
    <w:p w:rsidR="006B5003" w:rsidRPr="00FA17B0" w:rsidRDefault="006B5003" w:rsidP="006B5003">
      <w:pPr>
        <w:numPr>
          <w:ilvl w:val="0"/>
          <w:numId w:val="9"/>
        </w:numPr>
        <w:spacing w:after="200" w:line="276" w:lineRule="auto"/>
        <w:contextualSpacing/>
        <w:rPr>
          <w:rFonts w:ascii="SchoolBookCSanPin" w:eastAsia="Times New Roman" w:hAnsi="SchoolBookCSanPin" w:cs="Times New Roman"/>
          <w:sz w:val="21"/>
          <w:szCs w:val="21"/>
          <w:lang w:eastAsia="ru-RU"/>
        </w:rPr>
      </w:pPr>
      <w:r w:rsidRPr="00FA17B0">
        <w:rPr>
          <w:rFonts w:ascii="SchoolBookCSanPin" w:eastAsia="Times New Roman" w:hAnsi="SchoolBookCSanPin" w:cs="Times New Roman"/>
          <w:sz w:val="21"/>
          <w:szCs w:val="21"/>
          <w:lang w:eastAsia="ru-RU"/>
        </w:rPr>
        <w:t xml:space="preserve">Пасечник В. В. Биология. Бактерии. Грибы. Растения. 5 класс. Рабочая тетрадь / М.: Дрофа, любое издание после </w:t>
      </w:r>
      <w:smartTag w:uri="urn:schemas-microsoft-com:office:smarttags" w:element="metricconverter">
        <w:smartTagPr>
          <w:attr w:name="ProductID" w:val="2012 г"/>
        </w:smartTagPr>
        <w:r w:rsidRPr="00FA17B0">
          <w:rPr>
            <w:rFonts w:ascii="SchoolBookCSanPin" w:eastAsia="Times New Roman" w:hAnsi="SchoolBookCSanPin" w:cs="Times New Roman"/>
            <w:sz w:val="21"/>
            <w:szCs w:val="21"/>
            <w:lang w:eastAsia="ru-RU"/>
          </w:rPr>
          <w:t>2012 г</w:t>
        </w:r>
      </w:smartTag>
      <w:r w:rsidRPr="00FA17B0">
        <w:rPr>
          <w:rFonts w:ascii="SchoolBookCSanPin" w:eastAsia="Times New Roman" w:hAnsi="SchoolBookCSanPin" w:cs="Times New Roman"/>
          <w:sz w:val="21"/>
          <w:szCs w:val="21"/>
          <w:lang w:eastAsia="ru-RU"/>
        </w:rPr>
        <w:t>.</w:t>
      </w:r>
    </w:p>
    <w:p w:rsidR="006B5003" w:rsidRPr="00FA17B0" w:rsidRDefault="006B5003" w:rsidP="006B5003">
      <w:pPr>
        <w:numPr>
          <w:ilvl w:val="0"/>
          <w:numId w:val="9"/>
        </w:numPr>
        <w:spacing w:after="200" w:line="276" w:lineRule="auto"/>
        <w:contextualSpacing/>
        <w:rPr>
          <w:rFonts w:ascii="SchoolBookCSanPin" w:eastAsia="Times New Roman" w:hAnsi="SchoolBookCSanPin" w:cs="Times New Roman"/>
          <w:sz w:val="21"/>
          <w:szCs w:val="21"/>
          <w:lang w:eastAsia="ru-RU"/>
        </w:rPr>
      </w:pPr>
      <w:r w:rsidRPr="00FA17B0">
        <w:rPr>
          <w:rFonts w:ascii="SchoolBookCSanPin" w:eastAsia="Times New Roman" w:hAnsi="SchoolBookCSanPin" w:cs="Times New Roman"/>
          <w:sz w:val="21"/>
          <w:szCs w:val="21"/>
          <w:lang w:eastAsia="ru-RU"/>
        </w:rPr>
        <w:t xml:space="preserve">Пасечник В. В. Биология. Бактерии. Грибы. Растения. 5 класс. Методическое пособие / М.: Дрофа, любое издание после </w:t>
      </w:r>
      <w:smartTag w:uri="urn:schemas-microsoft-com:office:smarttags" w:element="metricconverter">
        <w:smartTagPr>
          <w:attr w:name="ProductID" w:val="2012 г"/>
        </w:smartTagPr>
        <w:r w:rsidRPr="00FA17B0">
          <w:rPr>
            <w:rFonts w:ascii="SchoolBookCSanPin" w:eastAsia="Times New Roman" w:hAnsi="SchoolBookCSanPin" w:cs="Times New Roman"/>
            <w:sz w:val="21"/>
            <w:szCs w:val="21"/>
            <w:lang w:eastAsia="ru-RU"/>
          </w:rPr>
          <w:t>2012 г</w:t>
        </w:r>
      </w:smartTag>
      <w:r w:rsidRPr="00FA17B0">
        <w:rPr>
          <w:rFonts w:ascii="SchoolBookCSanPin" w:eastAsia="Times New Roman" w:hAnsi="SchoolBookCSanPin" w:cs="Times New Roman"/>
          <w:sz w:val="21"/>
          <w:szCs w:val="21"/>
          <w:lang w:eastAsia="ru-RU"/>
        </w:rPr>
        <w:t>.</w:t>
      </w:r>
    </w:p>
    <w:p w:rsidR="006B5003" w:rsidRPr="00FA17B0" w:rsidRDefault="006B5003" w:rsidP="006B5003">
      <w:pPr>
        <w:numPr>
          <w:ilvl w:val="0"/>
          <w:numId w:val="9"/>
        </w:numPr>
        <w:spacing w:after="200" w:line="276" w:lineRule="auto"/>
        <w:contextualSpacing/>
        <w:rPr>
          <w:rFonts w:ascii="SchoolBookCSanPin" w:eastAsia="Times New Roman" w:hAnsi="SchoolBookCSanPin" w:cs="Times New Roman"/>
          <w:sz w:val="21"/>
          <w:szCs w:val="21"/>
          <w:lang w:eastAsia="ru-RU"/>
        </w:rPr>
      </w:pPr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электронная энциклопедия Кирилла и </w:t>
      </w:r>
      <w:proofErr w:type="spellStart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FA17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5003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</w:p>
    <w:p w:rsidR="006B5003" w:rsidRPr="00FA17B0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Учебно</w:t>
      </w:r>
      <w:proofErr w:type="spellEnd"/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–</w:t>
      </w:r>
      <w:proofErr w:type="gramEnd"/>
      <w:r w:rsidRPr="00FA1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тематический план.</w:t>
      </w:r>
    </w:p>
    <w:p w:rsidR="006B5003" w:rsidRPr="00FA17B0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43" w:type="dxa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340" w:firstRow="0" w:lastRow="1" w:firstColumn="0" w:lastColumn="1" w:noHBand="1" w:noVBand="0"/>
      </w:tblPr>
      <w:tblGrid>
        <w:gridCol w:w="665"/>
        <w:gridCol w:w="3666"/>
        <w:gridCol w:w="992"/>
        <w:gridCol w:w="709"/>
        <w:gridCol w:w="1701"/>
        <w:gridCol w:w="928"/>
        <w:gridCol w:w="1482"/>
      </w:tblGrid>
      <w:tr w:rsidR="006B5003" w:rsidRPr="00FA17B0" w:rsidTr="008148F4">
        <w:tc>
          <w:tcPr>
            <w:tcW w:w="665" w:type="dxa"/>
            <w:vMerge w:val="restart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66" w:type="dxa"/>
            <w:vMerge w:val="restart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  <w:tcBorders>
              <w:bottom w:val="nil"/>
              <w:right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B5003" w:rsidRPr="00FA17B0" w:rsidTr="008148F4">
        <w:tc>
          <w:tcPr>
            <w:tcW w:w="665" w:type="dxa"/>
            <w:vMerge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6" w:type="dxa"/>
            <w:vMerge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proofErr w:type="gram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</w:t>
            </w:r>
            <w:proofErr w:type="gramEnd"/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  <w:proofErr w:type="gramEnd"/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Контр.</w:t>
            </w:r>
          </w:p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</w:t>
            </w:r>
            <w:proofErr w:type="gramEnd"/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gramEnd"/>
          </w:p>
        </w:tc>
      </w:tr>
      <w:tr w:rsidR="006B5003" w:rsidRPr="00FA17B0" w:rsidTr="008148F4">
        <w:tc>
          <w:tcPr>
            <w:tcW w:w="665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66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5003" w:rsidRPr="00FA17B0" w:rsidTr="008148F4">
        <w:tc>
          <w:tcPr>
            <w:tcW w:w="665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6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Клеточное строение организмов</w:t>
            </w:r>
          </w:p>
        </w:tc>
        <w:tc>
          <w:tcPr>
            <w:tcW w:w="99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8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B5003" w:rsidRPr="00FA17B0" w:rsidTr="008148F4">
        <w:tc>
          <w:tcPr>
            <w:tcW w:w="665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66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 Бактерии</w:t>
            </w:r>
          </w:p>
        </w:tc>
        <w:tc>
          <w:tcPr>
            <w:tcW w:w="99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5003" w:rsidRPr="00FA17B0" w:rsidTr="008148F4">
        <w:tc>
          <w:tcPr>
            <w:tcW w:w="665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66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 Грибы</w:t>
            </w:r>
          </w:p>
        </w:tc>
        <w:tc>
          <w:tcPr>
            <w:tcW w:w="99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8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6B5003" w:rsidRPr="00FA17B0" w:rsidTr="008148F4">
        <w:tc>
          <w:tcPr>
            <w:tcW w:w="665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66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 Растения</w:t>
            </w:r>
          </w:p>
        </w:tc>
        <w:tc>
          <w:tcPr>
            <w:tcW w:w="99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8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</w:t>
            </w:r>
          </w:p>
        </w:tc>
      </w:tr>
      <w:tr w:rsidR="006B5003" w:rsidRPr="00FA17B0" w:rsidTr="008148F4">
        <w:tc>
          <w:tcPr>
            <w:tcW w:w="665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6" w:type="dxa"/>
          </w:tcPr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03" w:rsidRPr="00FA17B0" w:rsidRDefault="006B5003" w:rsidP="00814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34+1 час резерв</w:t>
            </w:r>
          </w:p>
        </w:tc>
        <w:tc>
          <w:tcPr>
            <w:tcW w:w="709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8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2" w:type="dxa"/>
          </w:tcPr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03" w:rsidRPr="00FA17B0" w:rsidRDefault="006B5003" w:rsidP="0081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1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6B5003" w:rsidRPr="00FA17B0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003" w:rsidRPr="00FA17B0" w:rsidRDefault="006B5003" w:rsidP="006B5003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5003" w:rsidRPr="00FA17B0" w:rsidRDefault="006B5003" w:rsidP="006B5003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6B5003" w:rsidRPr="00FA17B0" w:rsidRDefault="006B5003" w:rsidP="006B5003">
      <w:pPr>
        <w:spacing w:after="20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Общеучебные</w:t>
      </w:r>
      <w:proofErr w:type="spellEnd"/>
      <w:r w:rsidRPr="00FA17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умения, навыки и способы деятельности</w:t>
      </w:r>
      <w:r w:rsidRPr="00FA17B0">
        <w:rPr>
          <w:rFonts w:ascii="Times New Roman" w:eastAsia="Times New Roman" w:hAnsi="Times New Roman" w:cs="Times New Roman"/>
          <w:lang w:eastAsia="ru-RU"/>
        </w:rPr>
        <w:t>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Рабочая  программа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предусматривает формирование у учащихся </w:t>
      </w:r>
      <w:proofErr w:type="spellStart"/>
      <w:r w:rsidRPr="00FA17B0">
        <w:rPr>
          <w:rFonts w:ascii="Times New Roman" w:eastAsia="Times New Roman" w:hAnsi="Times New Roman" w:cs="Times New Roman"/>
          <w:lang w:eastAsia="ru-RU"/>
        </w:rPr>
        <w:t>общеучебных</w:t>
      </w:r>
      <w:proofErr w:type="spellEnd"/>
      <w:r w:rsidRPr="00FA17B0">
        <w:rPr>
          <w:rFonts w:ascii="Times New Roman" w:eastAsia="Times New Roman" w:hAnsi="Times New Roman" w:cs="Times New Roman"/>
          <w:lang w:eastAsia="ru-RU"/>
        </w:rPr>
        <w:t xml:space="preserve"> умений и навыков, универсальных способов деятельности и ключевых компетенций. В этом </w:t>
      </w: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направлении  приоритетными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для учебного предмета являются:</w:t>
      </w:r>
    </w:p>
    <w:p w:rsidR="006B5003" w:rsidRPr="00FA17B0" w:rsidRDefault="006B5003" w:rsidP="006B5003">
      <w:pPr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приемы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элементарной исследовательской деятельности;</w:t>
      </w:r>
    </w:p>
    <w:p w:rsidR="006B5003" w:rsidRPr="00FA17B0" w:rsidRDefault="006B5003" w:rsidP="006B5003">
      <w:pPr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способы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работы с естественнонаучной информацией;</w:t>
      </w:r>
    </w:p>
    <w:p w:rsidR="006B5003" w:rsidRPr="00FA17B0" w:rsidRDefault="006B5003" w:rsidP="006B5003">
      <w:pPr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коммуникативные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умения;</w:t>
      </w:r>
    </w:p>
    <w:p w:rsidR="006B5003" w:rsidRPr="00FA17B0" w:rsidRDefault="006B5003" w:rsidP="006B5003">
      <w:pPr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способы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самоорганизации учебной деятельности.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lang w:eastAsia="ru-RU"/>
        </w:rPr>
        <w:t xml:space="preserve">Важными </w:t>
      </w:r>
      <w:r w:rsidRPr="00FA17B0">
        <w:rPr>
          <w:rFonts w:ascii="Times New Roman" w:eastAsia="Times New Roman" w:hAnsi="Times New Roman" w:cs="Times New Roman"/>
          <w:i/>
          <w:lang w:eastAsia="ru-RU"/>
        </w:rPr>
        <w:t>формами деятельности</w:t>
      </w:r>
      <w:r w:rsidRPr="00FA17B0">
        <w:rPr>
          <w:rFonts w:ascii="Times New Roman" w:eastAsia="Times New Roman" w:hAnsi="Times New Roman" w:cs="Times New Roman"/>
          <w:lang w:eastAsia="ru-RU"/>
        </w:rPr>
        <w:t xml:space="preserve"> учащихся являются:</w:t>
      </w:r>
    </w:p>
    <w:p w:rsidR="006B5003" w:rsidRPr="00FA17B0" w:rsidRDefault="006B5003" w:rsidP="006B5003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lastRenderedPageBreak/>
        <w:t>практическая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деятельность учащихся по проведению наблюдений, постановке опытов, учету природных объектов, описанию экологических последствий при использовании и преобразовании окружающей среды;</w:t>
      </w:r>
    </w:p>
    <w:p w:rsidR="006B5003" w:rsidRPr="00FA17B0" w:rsidRDefault="006B5003" w:rsidP="006B5003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развитие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практических умений в работе с дополнительными источниками информации: справочниками, энциклопедиями, словарями, научно-популярной литературой для  младшего подросткового возраста, ресурсами интернета.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lang w:eastAsia="ru-RU"/>
        </w:rPr>
        <w:t xml:space="preserve">В преподавании </w:t>
      </w: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курса  используются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 следующие </w:t>
      </w:r>
      <w:r w:rsidRPr="00FA17B0">
        <w:rPr>
          <w:rFonts w:ascii="Times New Roman" w:eastAsia="Times New Roman" w:hAnsi="Times New Roman" w:cs="Times New Roman"/>
          <w:i/>
          <w:lang w:eastAsia="ru-RU"/>
        </w:rPr>
        <w:t>формы работы</w:t>
      </w:r>
      <w:r w:rsidRPr="00FA17B0">
        <w:rPr>
          <w:rFonts w:ascii="Times New Roman" w:eastAsia="Times New Roman" w:hAnsi="Times New Roman" w:cs="Times New Roman"/>
          <w:lang w:eastAsia="ru-RU"/>
        </w:rPr>
        <w:t xml:space="preserve"> с учащимися:</w:t>
      </w:r>
    </w:p>
    <w:p w:rsidR="006B5003" w:rsidRPr="00FA17B0" w:rsidRDefault="006B5003" w:rsidP="006B5003">
      <w:pPr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работа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в малых группах;</w:t>
      </w:r>
    </w:p>
    <w:p w:rsidR="006B5003" w:rsidRPr="00FA17B0" w:rsidRDefault="006B5003" w:rsidP="006B5003">
      <w:pPr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проектная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работа;</w:t>
      </w:r>
    </w:p>
    <w:p w:rsidR="006B5003" w:rsidRPr="00FA17B0" w:rsidRDefault="006B5003" w:rsidP="006B5003">
      <w:pPr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подготовка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рефератов;</w:t>
      </w:r>
    </w:p>
    <w:p w:rsidR="006B5003" w:rsidRPr="00FA17B0" w:rsidRDefault="006B5003" w:rsidP="006B5003">
      <w:pPr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исследовательская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деятельность;</w:t>
      </w:r>
    </w:p>
    <w:p w:rsidR="006B5003" w:rsidRPr="00FA17B0" w:rsidRDefault="006B5003" w:rsidP="006B5003">
      <w:pPr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информационно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>-поисковая деятельность;</w:t>
      </w:r>
    </w:p>
    <w:p w:rsidR="006B5003" w:rsidRPr="00FA17B0" w:rsidRDefault="006B5003" w:rsidP="006B5003">
      <w:pPr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выполнение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практических и лабораторных работ.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lang w:eastAsia="ru-RU"/>
        </w:rPr>
        <w:t>Требования к уровню подготовки обучающихся.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lang w:eastAsia="ru-RU"/>
        </w:rPr>
        <w:t xml:space="preserve">Знать/ </w:t>
      </w:r>
      <w:proofErr w:type="gramStart"/>
      <w:r w:rsidRPr="00FA17B0">
        <w:rPr>
          <w:rFonts w:ascii="Times New Roman" w:eastAsia="Times New Roman" w:hAnsi="Times New Roman" w:cs="Times New Roman"/>
          <w:b/>
          <w:i/>
          <w:lang w:eastAsia="ru-RU"/>
        </w:rPr>
        <w:t>понимать</w:t>
      </w:r>
      <w:r w:rsidRPr="00FA17B0">
        <w:rPr>
          <w:rFonts w:ascii="Times New Roman" w:eastAsia="Times New Roman" w:hAnsi="Times New Roman" w:cs="Times New Roman"/>
          <w:lang w:eastAsia="ru-RU"/>
        </w:rPr>
        <w:t>:</w:t>
      </w:r>
      <w:r w:rsidRPr="00FA17B0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proofErr w:type="gramEnd"/>
    </w:p>
    <w:p w:rsidR="006B5003" w:rsidRPr="00FA17B0" w:rsidRDefault="006B5003" w:rsidP="006B5003">
      <w:pPr>
        <w:numPr>
          <w:ilvl w:val="0"/>
          <w:numId w:val="13"/>
        </w:num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>строение</w:t>
      </w:r>
      <w:proofErr w:type="gramEnd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 xml:space="preserve"> и функции клетки;;</w:t>
      </w:r>
    </w:p>
    <w:p w:rsidR="006B5003" w:rsidRPr="00FA17B0" w:rsidRDefault="006B5003" w:rsidP="006B5003">
      <w:pPr>
        <w:numPr>
          <w:ilvl w:val="0"/>
          <w:numId w:val="13"/>
        </w:num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>сведения</w:t>
      </w:r>
      <w:proofErr w:type="gramEnd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 xml:space="preserve"> о таксономических единицах;</w:t>
      </w:r>
    </w:p>
    <w:p w:rsidR="006B5003" w:rsidRPr="00FA17B0" w:rsidRDefault="006B5003" w:rsidP="006B5003">
      <w:pPr>
        <w:numPr>
          <w:ilvl w:val="0"/>
          <w:numId w:val="13"/>
        </w:num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>роль</w:t>
      </w:r>
      <w:proofErr w:type="gramEnd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 xml:space="preserve"> бактерий, грибов, растений и животных в природе, значение их в жизни человека, </w:t>
      </w:r>
    </w:p>
    <w:p w:rsidR="006B5003" w:rsidRPr="00FA17B0" w:rsidRDefault="006B5003" w:rsidP="006B5003">
      <w:pPr>
        <w:numPr>
          <w:ilvl w:val="0"/>
          <w:numId w:val="13"/>
        </w:num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>охраняемые</w:t>
      </w:r>
      <w:proofErr w:type="gramEnd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 xml:space="preserve"> растения своей местности, мероприятия по их охране;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</w:t>
      </w:r>
      <w:r w:rsidRPr="00FA17B0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Уметь</w:t>
      </w:r>
      <w:r w:rsidRPr="00FA17B0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</w:p>
    <w:p w:rsidR="006B5003" w:rsidRPr="00FA17B0" w:rsidRDefault="006B5003" w:rsidP="006B5003">
      <w:pPr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>пользоваться</w:t>
      </w:r>
      <w:proofErr w:type="gramEnd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 xml:space="preserve"> увеличительными приборами, готовить микропрепараты и работать с ними;</w:t>
      </w:r>
    </w:p>
    <w:p w:rsidR="006B5003" w:rsidRPr="00FA17B0" w:rsidRDefault="006B5003" w:rsidP="006B5003">
      <w:pPr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>вести</w:t>
      </w:r>
      <w:proofErr w:type="gramEnd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 xml:space="preserve"> наблюдения и ставить простейшие опыты;</w:t>
      </w:r>
    </w:p>
    <w:p w:rsidR="006B5003" w:rsidRPr="00FA17B0" w:rsidRDefault="006B5003" w:rsidP="006B5003">
      <w:pPr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>соблюдать</w:t>
      </w:r>
      <w:proofErr w:type="gramEnd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 xml:space="preserve"> правила поведения в природе;</w:t>
      </w:r>
    </w:p>
    <w:p w:rsidR="006B5003" w:rsidRPr="00FA17B0" w:rsidRDefault="006B5003" w:rsidP="006B5003">
      <w:pPr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>работать</w:t>
      </w:r>
      <w:proofErr w:type="gramEnd"/>
      <w:r w:rsidRPr="00FA17B0">
        <w:rPr>
          <w:rFonts w:ascii="Times New Roman" w:eastAsia="Times New Roman" w:hAnsi="Times New Roman" w:cs="Times New Roman"/>
          <w:color w:val="000000"/>
          <w:lang w:eastAsia="ru-RU"/>
        </w:rPr>
        <w:t xml:space="preserve"> с учебником, составлять план параграфа, использовать рисунки и  текст как руководство к лабораторным работам, находить в тексте сведения  для составления и заполнения таблиц и схем.</w:t>
      </w:r>
    </w:p>
    <w:p w:rsidR="006B5003" w:rsidRPr="00FA17B0" w:rsidRDefault="006B5003" w:rsidP="006B5003">
      <w:pPr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lang w:eastAsia="ru-RU"/>
        </w:rPr>
        <w:t xml:space="preserve">Использовать приобретенные знания и умения в </w:t>
      </w: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практической  деятельности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и повседневной жизни: для определения ядовитых  растений, грибов данной местности;</w:t>
      </w:r>
    </w:p>
    <w:p w:rsidR="006B5003" w:rsidRPr="00FA17B0" w:rsidRDefault="006B5003" w:rsidP="006B5003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b/>
          <w:i/>
          <w:lang w:eastAsia="ru-RU"/>
        </w:rPr>
        <w:t>Формы контроля знаний</w:t>
      </w:r>
      <w:r w:rsidRPr="00FA17B0">
        <w:rPr>
          <w:rFonts w:ascii="Times New Roman" w:eastAsia="Times New Roman" w:hAnsi="Times New Roman" w:cs="Times New Roman"/>
          <w:lang w:eastAsia="ru-RU"/>
        </w:rPr>
        <w:t>:</w:t>
      </w:r>
    </w:p>
    <w:p w:rsidR="006B5003" w:rsidRPr="00FA17B0" w:rsidRDefault="006B5003" w:rsidP="006B5003">
      <w:pPr>
        <w:numPr>
          <w:ilvl w:val="0"/>
          <w:numId w:val="15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FA17B0">
        <w:rPr>
          <w:rFonts w:ascii="Times New Roman" w:eastAsia="Times New Roman" w:hAnsi="Times New Roman" w:cs="Times New Roman"/>
          <w:lang w:eastAsia="ru-RU"/>
        </w:rPr>
        <w:t>Срезовые</w:t>
      </w:r>
      <w:proofErr w:type="spellEnd"/>
      <w:r w:rsidRPr="00FA17B0">
        <w:rPr>
          <w:rFonts w:ascii="Times New Roman" w:eastAsia="Times New Roman" w:hAnsi="Times New Roman" w:cs="Times New Roman"/>
          <w:lang w:eastAsia="ru-RU"/>
        </w:rPr>
        <w:t xml:space="preserve"> и итоговые тестовые самостоятельные работы;</w:t>
      </w:r>
    </w:p>
    <w:p w:rsidR="006B5003" w:rsidRPr="00FA17B0" w:rsidRDefault="006B5003" w:rsidP="006B5003">
      <w:pPr>
        <w:numPr>
          <w:ilvl w:val="0"/>
          <w:numId w:val="15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lang w:eastAsia="ru-RU"/>
        </w:rPr>
        <w:t>Фронтальный и индивидуальный опрос;</w:t>
      </w:r>
    </w:p>
    <w:p w:rsidR="006B5003" w:rsidRPr="00FA17B0" w:rsidRDefault="006B5003" w:rsidP="006B5003">
      <w:pPr>
        <w:numPr>
          <w:ilvl w:val="0"/>
          <w:numId w:val="15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lang w:eastAsia="ru-RU"/>
        </w:rPr>
        <w:t>Отчеты по практическим и лабораторным работам;</w:t>
      </w:r>
    </w:p>
    <w:p w:rsidR="006B5003" w:rsidRPr="00FA17B0" w:rsidRDefault="006B5003" w:rsidP="006B5003">
      <w:pPr>
        <w:numPr>
          <w:ilvl w:val="0"/>
          <w:numId w:val="15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lang w:eastAsia="ru-RU"/>
        </w:rPr>
        <w:t xml:space="preserve">Творческие </w:t>
      </w: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задания  (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>защита рефератов и проектов, моделирование процессов и объектов)</w:t>
      </w:r>
    </w:p>
    <w:p w:rsidR="006B5003" w:rsidRPr="00FA17B0" w:rsidRDefault="006B5003" w:rsidP="006B5003">
      <w:pPr>
        <w:numPr>
          <w:ilvl w:val="0"/>
          <w:numId w:val="15"/>
        </w:num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  <w:r w:rsidRPr="00FA17B0">
        <w:rPr>
          <w:rFonts w:ascii="Times New Roman" w:eastAsia="Times New Roman" w:hAnsi="Times New Roman" w:cs="Times New Roman"/>
          <w:lang w:eastAsia="ru-RU"/>
        </w:rPr>
        <w:t xml:space="preserve">Презентация творческих и </w:t>
      </w:r>
      <w:proofErr w:type="gramStart"/>
      <w:r w:rsidRPr="00FA17B0">
        <w:rPr>
          <w:rFonts w:ascii="Times New Roman" w:eastAsia="Times New Roman" w:hAnsi="Times New Roman" w:cs="Times New Roman"/>
          <w:lang w:eastAsia="ru-RU"/>
        </w:rPr>
        <w:t>исследовательских  работ</w:t>
      </w:r>
      <w:proofErr w:type="gramEnd"/>
      <w:r w:rsidRPr="00FA17B0">
        <w:rPr>
          <w:rFonts w:ascii="Times New Roman" w:eastAsia="Times New Roman" w:hAnsi="Times New Roman" w:cs="Times New Roman"/>
          <w:lang w:eastAsia="ru-RU"/>
        </w:rPr>
        <w:t xml:space="preserve"> с использованием  информационных технологий</w:t>
      </w:r>
    </w:p>
    <w:p w:rsidR="006B5003" w:rsidRDefault="006B5003" w:rsidP="006B5003"/>
    <w:p w:rsidR="006B5003" w:rsidRPr="006B5003" w:rsidRDefault="006B5003" w:rsidP="006B5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ТЕМАТИЧЕСКОЕ И ПОУРОЧНОЕ ПЛАНИРОВАНИЕ </w:t>
      </w:r>
    </w:p>
    <w:p w:rsidR="006B5003" w:rsidRPr="006B5003" w:rsidRDefault="006B5003" w:rsidP="006B50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38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10"/>
        <w:gridCol w:w="1559"/>
        <w:gridCol w:w="1277"/>
        <w:gridCol w:w="2835"/>
        <w:gridCol w:w="2126"/>
        <w:gridCol w:w="1985"/>
        <w:gridCol w:w="1842"/>
        <w:gridCol w:w="1701"/>
        <w:gridCol w:w="1275"/>
      </w:tblGrid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содержание темы, термины и понятия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 (предметный результат)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Регулятивные </w:t>
            </w:r>
          </w:p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УУД</w:t>
            </w:r>
          </w:p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Д\З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B50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1.Введение (6 часов)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 — наука о живой природе.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изучения биологии. Разнообразие биологических наук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эстетическое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культурно-историческое, практическое значение живых организмов.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Объясняют роль биологии в практической деятельности людей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Выделяют объекты и процессы с точки зрения целого и частей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Вступают в диалог, участвуют в коллективном обсуждении проблем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6-9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Методы исследования в биологии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Методы познания в биологии: наблюдение,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proofErr w:type="gramStart"/>
            <w:r w:rsidRPr="006B500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эксперимент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, измерение. Источники биологической информации, ее получение, анализ и представление его результатов. Техника безопасности в кабинете биологии.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sz w:val="20"/>
                <w:szCs w:val="20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i/>
                <w:iCs/>
                <w:snapToGrid w:val="0"/>
                <w:sz w:val="20"/>
                <w:szCs w:val="20"/>
                <w:lang w:eastAsia="ru-RU"/>
              </w:rPr>
              <w:t>Демонстрация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Приборы и оборудование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Определяют понятия «методы исследования», «наблюдение», «эксперимент», «измерение». Характеризуют основные методы исследования в биологии. Изучают правила техники безопасности в кабинете биологии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выбирать смысловые единицы текста и устанавливать отношения между ними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Учатся самостоятельно обнаруживать учебную проблему, определять цель учебной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слушать и слышать друг друга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устной форме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 стр. 10-13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</w:t>
            </w:r>
            <w:proofErr w:type="spell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</w:t>
            </w:r>
            <w:proofErr w:type="spellEnd"/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color w:val="008000"/>
                <w:sz w:val="28"/>
                <w:szCs w:val="28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Разнообразие живой природы. Царства живых организмов.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Отличительные признаки живого.</w:t>
            </w:r>
            <w:r w:rsidRPr="006B5003">
              <w:rPr>
                <w:rFonts w:ascii="SchoolBookCSanPin" w:eastAsia="Times New Roman" w:hAnsi="SchoolBookCSanPin" w:cs="Times New Roman"/>
                <w:b/>
                <w:color w:val="008000"/>
                <w:sz w:val="28"/>
                <w:szCs w:val="28"/>
                <w:lang w:eastAsia="ru-RU"/>
              </w:rPr>
              <w:t xml:space="preserve">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tabs>
                <w:tab w:val="left" w:pos="-360"/>
              </w:tabs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Царства: Бактерии, Грибы, Растения и Животные. Признаки живого: клеточное строение, питание, дыхание, обмен веществ,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раздражимость, рост, развитие, размножение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tabs>
                <w:tab w:val="left" w:pos="-360"/>
              </w:tabs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Определяют понятия «царство Бактерии», «царство Грибы», «царство Растения» и «царство Животные».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Анализируют признаки живого: клеточное строение, питание, дыхание, обмен веществ, раздражимость, рост, развитие, размножение. Составляют план параграфа</w:t>
            </w:r>
          </w:p>
          <w:p w:rsidR="006B5003" w:rsidRPr="006B5003" w:rsidRDefault="006B5003" w:rsidP="006B5003">
            <w:pPr>
              <w:tabs>
                <w:tab w:val="left" w:pos="-360"/>
              </w:tabs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Выделяют объекты и процессы с точки зрения целого и частей.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Извлекают необходимую информацию из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прослушанных  и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прочитанных текстов.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Выделяют и осознают то, что уже усвоено и что еще подлежит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усвоению, осознают качество и уровень усвоения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Самостоятельно организовывать учебное взаимодейств</w:t>
            </w: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ие в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группе </w:t>
            </w:r>
            <w:r w:rsidRPr="006B5003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ar-SA"/>
              </w:rPr>
              <w:t xml:space="preserve"> </w:t>
            </w:r>
            <w:r w:rsidRPr="006B5003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lang w:eastAsia="ar-SA"/>
              </w:rPr>
              <w:t>перечислять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bCs/>
                <w:color w:val="231F20"/>
                <w:sz w:val="24"/>
                <w:szCs w:val="24"/>
                <w:lang w:eastAsia="ar-SA"/>
              </w:rPr>
              <w:t xml:space="preserve"> отличительные свойства живого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6B5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lastRenderedPageBreak/>
              <w:t>§3стр</w:t>
            </w:r>
          </w:p>
          <w:p w:rsidR="006B5003" w:rsidRPr="006B5003" w:rsidRDefault="006B5003" w:rsidP="006B50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5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15-18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Среды обитания живых организмов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Водная среда. Наземно-воздушная среда. Почва как среда обитания. Организм как среда обитания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Определяют понятия «водная среда», «наземно-воздушная среда», «почва как среда обитания», «организм как среда обитания». Анализируют связи организмов со средой обитания. Характеризуют влияние деятельности человека на природу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Устанавливают причинно- следственные связи строения организмов и среды их обитания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Выделяют и осознают то, что уже усвоено и что ещё подлежит усвоению. Ставят учебную задачу.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адекватные языковые средства для отображения своих чувств, мыслей и побуждений.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§4 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19-23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Экологические факторы и их влияние на живые организмы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Экологические факторы: абиотические, биотические, антропогенные. Влияние экологических факторов на живые организмы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Анализируют и сравнивают экологические факторы. Отрабатывают навыки работы с текстом учебника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Выдвигают и обосновывают гипотезы, предлагают способы их проверки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учебную задачу на основе соотнесения того, что уже известно и усвоено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§5стр.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25-27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Многообразие живых организмов</w:t>
            </w: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Осенние </w:t>
            </w: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явления в жизни растений родного края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  <w:t>РК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Экскурсия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  <w:t>Практичес</w:t>
            </w:r>
            <w:r w:rsidRPr="006B5003"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  <w:lastRenderedPageBreak/>
              <w:t>кая работа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Фенологические наблюдения за сезонными изменениями в природе. Ведение дневника наблюдений.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Цели и задачи, организация экскурсии, правила поведения в природе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разнообразие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растений родного края. листопадные и вечнозелёные растения. Приспособленность растений к условиям среды обитания.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Составляют творческий отчёт об осенних явлениях в жизни растений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Ведут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дневник фенологических наблюдений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Анализируют какие изменения происходят в природе осенью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формулируют познавательную цель и строят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действия в соответствии с ней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Развивают умение интегрироваться в группу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сверстников и строить продуктивное взаимодействие со сверстниками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Отчет дневник наблюдений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SchoolBookCSanPin" w:eastAsia="Times New Roman" w:hAnsi="SchoolBookCSanPin" w:cs="Times New Roman"/>
                <w:b/>
                <w:bCs/>
                <w:caps/>
                <w:sz w:val="21"/>
                <w:szCs w:val="21"/>
                <w:lang w:eastAsia="ru-RU"/>
              </w:rPr>
            </w:pPr>
          </w:p>
        </w:tc>
        <w:tc>
          <w:tcPr>
            <w:tcW w:w="14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SchoolBookCSanPin" w:eastAsia="Times New Roman" w:hAnsi="SchoolBookCSanPin" w:cs="Times New Roman"/>
                <w:b/>
                <w:bCs/>
                <w:caps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SchoolBookCSanPin" w:eastAsia="Times New Roman" w:hAnsi="SchoolBookCSanPin" w:cs="Times New Roman"/>
                <w:b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bCs/>
                <w:caps/>
                <w:sz w:val="21"/>
                <w:szCs w:val="21"/>
                <w:lang w:eastAsia="ru-RU"/>
              </w:rPr>
              <w:t>Раздел</w:t>
            </w:r>
            <w:r w:rsidRPr="006B5003">
              <w:rPr>
                <w:rFonts w:ascii="SchoolBookCSanPin" w:eastAsia="Times New Roman" w:hAnsi="SchoolBookCSanPin" w:cs="Times New Roman"/>
                <w:b/>
                <w:bCs/>
                <w:sz w:val="21"/>
                <w:szCs w:val="21"/>
                <w:lang w:eastAsia="ru-RU"/>
              </w:rPr>
              <w:t xml:space="preserve"> 1. Клеточное строение организмов </w:t>
            </w:r>
            <w:r w:rsidRPr="006B5003">
              <w:rPr>
                <w:rFonts w:ascii="SchoolBookCSanPin" w:eastAsia="Times New Roman" w:hAnsi="SchoolBookCSanPin" w:cs="Times New Roman"/>
                <w:bCs/>
                <w:sz w:val="21"/>
                <w:szCs w:val="21"/>
                <w:lang w:eastAsia="ru-RU"/>
              </w:rPr>
              <w:t>(</w:t>
            </w:r>
            <w:r w:rsidRPr="006B5003">
              <w:rPr>
                <w:rFonts w:ascii="SchoolBookCSanPin" w:eastAsia="Times New Roman" w:hAnsi="SchoolBookCSanPin" w:cs="Times New Roman"/>
                <w:bCs/>
                <w:i/>
                <w:sz w:val="21"/>
                <w:szCs w:val="21"/>
                <w:lang w:eastAsia="ru-RU"/>
              </w:rPr>
              <w:t>10 часов</w:t>
            </w:r>
            <w:r w:rsidRPr="006B5003">
              <w:rPr>
                <w:rFonts w:ascii="SchoolBookCSanPin" w:eastAsia="Times New Roman" w:hAnsi="SchoolBookCSanPin" w:cs="Times New Roman"/>
                <w:bCs/>
                <w:sz w:val="21"/>
                <w:szCs w:val="21"/>
                <w:lang w:eastAsia="ru-RU"/>
              </w:rPr>
              <w:t>)</w:t>
            </w:r>
          </w:p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SchoolBookCSanPin" w:eastAsia="Times New Roman" w:hAnsi="SchoolBookCSanPin" w:cs="Times New Roman"/>
                <w:b/>
                <w:bCs/>
                <w:caps/>
                <w:sz w:val="21"/>
                <w:szCs w:val="21"/>
                <w:lang w:eastAsia="ru-RU"/>
              </w:rPr>
            </w:pPr>
          </w:p>
        </w:tc>
      </w:tr>
      <w:tr w:rsidR="006B5003" w:rsidRPr="006B5003" w:rsidTr="008148F4">
        <w:trPr>
          <w:trHeight w:val="874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Устройство увеличительных приборов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>Лабораторная работа</w:t>
            </w:r>
            <w:r w:rsidRPr="006B50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№1. </w:t>
            </w:r>
            <w:r w:rsidRPr="006B500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«Устройство лупы и светового микроскопа. Изучение клеток растения с помощью лупы.»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Увеличительные приборы (лупы, микроскопа). Правила работы с микроскопом. 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color w:val="FFFFFF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Определяют понятия «клетка», «лупа», «микроскоп», «тубус», «окуляр», «объектив», «штатив». Работают с лупой и микроскопом, изучают устройство микроскопа. Отрабатывают правила работы с микроскопом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Устанавливают цели лабораторной работы Знакомятся с увеличительными приборами и правилами обращения с ними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Называют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 приборов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описывают этапы работы. Применяют практические навыки в процессе лабораторной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Вступают в диалог, участвуют в коллективном обсуждении находят дополнительную информацию в электронном приложении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§6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 .</w:t>
            </w:r>
            <w:proofErr w:type="gramEnd"/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30-32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Строение клетки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Строение клетки: клеточная мембрана, клеточная стенка, цитоплазма, ядро, вакуоли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Выделяют существенные признаки строения клетки. Различают на таблицах и микропрепаратах части и органоиды клетки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цель учебной деятельности,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представлять конкретное содержание и сообщать его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письменной форме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§7до приготовления препарата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34-36.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Приготовление микропрепарата кожицы чешуи лука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работа </w:t>
            </w:r>
            <w:r w:rsidRPr="006B5003">
              <w:rPr>
                <w:rFonts w:ascii="SchoolBookCSanPin" w:eastAsia="Times New Roman" w:hAnsi="SchoolBookCSanPin" w:cs="Times New Roman"/>
                <w:b/>
                <w:iCs/>
                <w:sz w:val="21"/>
                <w:szCs w:val="21"/>
                <w:lang w:eastAsia="ru-RU"/>
              </w:rPr>
              <w:t>№</w:t>
            </w:r>
            <w:r w:rsidRPr="006B50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</w:t>
            </w: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«Приготовление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препарата  кожицы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 чешуи лука, рассматривание его под микроскопом</w:t>
            </w:r>
            <w:r w:rsidRPr="006B50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Учатся готовить микропрепараты. Наблюдают части и органоиды клетки под микроскопом, описывают и схематически изображают их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Устанавливают цели лабораторной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 Анализируют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строение  клетки.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Интересуются чужим мнением и высказывают свое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слушать и слышать друг друга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§7 до пластид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36-37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Пластиды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работа </w:t>
            </w:r>
            <w:r w:rsidRPr="006B5003">
              <w:rPr>
                <w:rFonts w:ascii="SchoolBookCSanPin" w:eastAsia="Times New Roman" w:hAnsi="SchoolBookCSanPin" w:cs="Times New Roman"/>
                <w:b/>
                <w:iCs/>
                <w:sz w:val="24"/>
                <w:szCs w:val="24"/>
                <w:lang w:eastAsia="ru-RU"/>
              </w:rPr>
              <w:t>№3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«Приготовление препаратов и рассматривание под микроскопом пластид в клетках листа элодеи, плодов томата, шиповника»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Строение клетки. Пластиды. Хлоропласты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Выделять существенные признаки строения клетки. Различать на таблицах и микропрепаратах части и органоиды клетки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Устанавливают цели лабораторной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 Анализируют</w:t>
            </w:r>
            <w:proofErr w:type="gramEnd"/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увиденное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Работая по плану, сверять свои действия с целью и, при необходимости, исправлять ошибки самостоятельно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Обмениваются знаниями для принятия эффективных совместных решений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§7стр.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37-38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Химический состав клетки: неорганические и органические вещества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color w:val="FF000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Методы изучения клетки. Химический состав клетки. Вода и минеральные вещества, их роль в клетке. Органические вещества, их роль в жизнедеятельности клетки. Обнаружение органических веществ в клетках растений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color w:val="FF000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Объясняют роль минеральных веществ и воды, входящих в состав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клетки..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Ставят биологические эксперименты по изучению химического состава клетки. Учатся работать с лабораторным оборудованием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Различают органические и неорганические вещества, входящие в состав клетки.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обнаруживать учебную проблему, определять цель учебной деятельности,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слушать и слышать друг друга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§8стр.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40-42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Жизнедеятельность клетки: поступление веществ в клетку (дыхание, питание)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iCs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работа </w:t>
            </w:r>
            <w:r w:rsidRPr="006B5003">
              <w:rPr>
                <w:rFonts w:ascii="SchoolBookCSanPin" w:eastAsia="Times New Roman" w:hAnsi="SchoolBookCSanPin" w:cs="Times New Roman"/>
                <w:iCs/>
                <w:sz w:val="24"/>
                <w:szCs w:val="24"/>
                <w:lang w:eastAsia="ru-RU"/>
              </w:rPr>
              <w:t>№4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b/>
                <w:lang w:eastAsia="ru-RU"/>
              </w:rPr>
              <w:t>«Приготовление препарата и рассматривание под микроскопом движения цитоплазмы в клетках листа элодеи»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Жизнедеятельность клетки (питание, дыхание). 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Выделяют существенные признаков процессов жизнедеятельности клетки. Ставят биологические эксперименты по изучению процессов жизнедеятельности организмов и объясняют их результаты.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Устанавливают цели лабораторной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 Анализируют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движение цитоплазмы.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Отрабатывают умение готовить микропрепараты и работать с микроскопом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Обмениваются знаниями для принятия эффективных совместных решений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§9 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42-44</w:t>
            </w:r>
          </w:p>
        </w:tc>
      </w:tr>
      <w:tr w:rsidR="006B5003" w:rsidRPr="006B5003" w:rsidTr="008148F4">
        <w:trPr>
          <w:trHeight w:val="225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Жизнедеятельность клетки: рост, развитие Деление клетки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 xml:space="preserve">Рост и развитие клеток. 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i/>
                <w:iCs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i/>
                <w:iCs/>
                <w:snapToGrid w:val="0"/>
                <w:sz w:val="21"/>
                <w:szCs w:val="21"/>
                <w:lang w:eastAsia="ru-RU"/>
              </w:rPr>
              <w:t>Демонстрация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Схемы, таблицы и видеоматериалы о росте и развитии клеток разных растений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Генетический аппарат, ядро, хромосомы.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  <w:t xml:space="preserve">Демонстрация 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Схемы и видеоматериалы о делении клетки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Выделяют существенные признаки процессов жизнедеятельности клетки. Обсуждают биологические эксперименты по изучению процессов жизнедеятельности организмов и объясняют их результаты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Анализируют информацию о процессах протекающих в клетке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познавательную цель, сохраняют ее при выполнении учебных действий, четко выполняют требования познавательной задачи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Вступают в диалог, участвуют в коллективном обсуждении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§9 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44-46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Понятие «ткань»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Ткань.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  <w:t>Демонстрация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Микропрепараты различных растительных тканей. 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Определяют понятие «ткань». Выделяют признаки, характерные для различных видов тканей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Устанавливают взаимосвязь строения ткани с их функциями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Прогнозируют последствия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повреждения  тканей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растений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Самостоятельно организовывать учебное взаимодействие в группе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§10 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46-48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Рассматривание под микроскопом готовых микропрепаратов различных растительных тканей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работа </w:t>
            </w:r>
            <w:r w:rsidRPr="006B5003">
              <w:rPr>
                <w:rFonts w:ascii="SchoolBookCSanPin" w:eastAsia="Times New Roman" w:hAnsi="SchoolBookCSanPin" w:cs="Times New Roman"/>
                <w:b/>
                <w:iCs/>
                <w:sz w:val="24"/>
                <w:szCs w:val="24"/>
                <w:lang w:eastAsia="ru-RU"/>
              </w:rPr>
              <w:t xml:space="preserve">   №5                     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«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Рассматриваие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 под микроскопом готовых микропрепаратов </w:t>
            </w: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lastRenderedPageBreak/>
              <w:t>различных растительных тканей»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Рассматривание под микроскопом готовых микропрепаратов различных растительных тканей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. Отрабатывают умение работать с микроскопом и определять различные растительные ткани на микропрепаратах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Устанавливают взаимосвязь строения ткани с их функциями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Прогнозируют последствия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повреждения  тканей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растений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Самостоятельно организовывать учебное взаимодействие в группе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§10стр.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46-48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bCs/>
                <w:sz w:val="21"/>
                <w:szCs w:val="21"/>
                <w:lang w:eastAsia="ru-RU"/>
              </w:rPr>
              <w:t>Обобщающий урок «Клеточное строение организмов»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Контрольное тестирование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bCs/>
                <w:sz w:val="21"/>
                <w:szCs w:val="21"/>
                <w:lang w:eastAsia="ru-RU"/>
              </w:rPr>
              <w:t>Клеточное строение организмов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Систематизация и обобщение понятий раздела. Контроль знаний и умений работать с микроскопом и приготовления микропрепаратов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Работают с учебником, рабочей тетрадью и дидактическими материалами. Заполняют таблицы. Демонстрируют умение готовить микропрепараты и работать с микроскопом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Структурируют  знания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клетке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диалоге с учителем совершенствовать самостоятельно выработанные критерии оценки.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proofErr w:type="spellStart"/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</w:t>
            </w:r>
            <w:proofErr w:type="spell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-ной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  §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6-10</w:t>
            </w:r>
          </w:p>
        </w:tc>
      </w:tr>
      <w:tr w:rsidR="006B5003" w:rsidRPr="006B5003" w:rsidTr="008148F4">
        <w:trPr>
          <w:trHeight w:val="562"/>
        </w:trPr>
        <w:tc>
          <w:tcPr>
            <w:tcW w:w="14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Раздел</w:t>
            </w:r>
            <w:r w:rsidRPr="006B50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2. Царство Бактерии </w:t>
            </w:r>
            <w:r w:rsidRPr="006B50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6B500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 часа</w:t>
            </w:r>
            <w:r w:rsidRPr="006B50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Бактерии, их разнообразие, строение и жизнедеятельность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Бактерии, особенности строения и жизнедеятельности. Формы бактерий. Разнообразие бактерий, их распространение</w:t>
            </w: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Выделяют существенные признаки бактерий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Анализируют знания о строении клеток ядерных и безъядерных организмов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познавательную цель, сохраняют ее при выполнении учебных действий,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§11стр.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52-55 сообщения.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Роль бактерий в природе и жизни человека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Роль бактерий в природе. Роль бактерий в хозяйственной деятельности человека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Определяют понятия «клубеньковые (азотфиксирующие) бактерии», «симбиоз», «болезнетворные бактерии», «эпидемия».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Объясняют роль бактерий в природе и жизни человека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Устанавливают причинно-следственные связи некоторых заболеваний с бактериями.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Выделяют и осознают то, что уже усвоено и что еще подлежит усвоению,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осознают качество и уровень усвоения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готовность к обсуждению разных точек зрения и выработке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общей (групповой) позиции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§12стр.</w:t>
            </w: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56-62</w:t>
            </w:r>
          </w:p>
        </w:tc>
      </w:tr>
      <w:tr w:rsidR="006B5003" w:rsidRPr="006B5003" w:rsidTr="008148F4">
        <w:tc>
          <w:tcPr>
            <w:tcW w:w="14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РАЗДЕЛ 3. Царство Грибы </w:t>
            </w:r>
            <w:r w:rsidRPr="006B50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6B500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5 часов</w:t>
            </w:r>
            <w:r w:rsidRPr="006B50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6B5003" w:rsidRPr="006B5003" w:rsidRDefault="006B5003" w:rsidP="006B5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Грибы, их общая характеристика, строение и жизнедеятельность. Роль грибов в природе и жизни человека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Грибы, особенности строения и жизнедеятельности. Многообразие грибов. Роль грибов в природе и жизни человека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Выделяют существенные признаки строения и жизнедеятельности грибов. Объясняют роль грибов в природе и жизни человека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Анализируют клетки грибов и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растений ,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выясняя признаки сходства и отличия в строении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Работая по плану, сверять свои действия с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целью 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Вступают в диалог, участвуют в коллективном обсуждении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§13стр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66-69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Шляпочные грибы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color w:val="008000"/>
                <w:sz w:val="28"/>
                <w:szCs w:val="28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color w:val="008000"/>
                <w:sz w:val="28"/>
                <w:szCs w:val="28"/>
                <w:lang w:eastAsia="ru-RU"/>
              </w:rPr>
              <w:t>РК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color w:val="006600"/>
                <w:sz w:val="24"/>
                <w:szCs w:val="24"/>
                <w:lang w:eastAsia="ru-RU"/>
              </w:rPr>
            </w:pPr>
            <w:proofErr w:type="spellStart"/>
            <w:r w:rsidRPr="006B5003">
              <w:rPr>
                <w:rFonts w:ascii="SchoolBookCSanPin" w:eastAsia="Times New Roman" w:hAnsi="SchoolBookCSanPin" w:cs="Times New Roman"/>
                <w:color w:val="006600"/>
                <w:sz w:val="24"/>
                <w:szCs w:val="24"/>
                <w:lang w:eastAsia="ru-RU"/>
              </w:rPr>
              <w:t>Съёдобные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color w:val="006600"/>
                <w:sz w:val="24"/>
                <w:szCs w:val="24"/>
                <w:lang w:eastAsia="ru-RU"/>
              </w:rPr>
              <w:t xml:space="preserve"> и ядовитые грибы СК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работа </w:t>
            </w:r>
            <w:r w:rsidRPr="006B5003">
              <w:rPr>
                <w:rFonts w:ascii="SchoolBookCSanPin" w:eastAsia="Times New Roman" w:hAnsi="SchoolBookCSanPin" w:cs="Times New Roman"/>
                <w:b/>
                <w:iCs/>
                <w:sz w:val="24"/>
                <w:szCs w:val="24"/>
                <w:lang w:eastAsia="ru-RU"/>
              </w:rPr>
              <w:t>№6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 «Строение плодовых тел шляпочных грибов»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Съедобные и ядовитые грибы. Оказание первой помощи при отравлении ядовитыми грибами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Различают на живых объектах и таблицах съедобные и ядовитые грибы. Осваивают приёмы оказания первой помощи при отравлении ядовитыми грибами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Осуществляют поиск и выделение необходимой информации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познавательную цель, сохраняют ее при выполнении учебных действий,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Описывают содержание совершаемых действий с целью ориентировки предметно-практической деятельности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§14 стр.</w:t>
            </w: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70-76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Плесневые грибы и дрожжи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работа </w:t>
            </w:r>
            <w:r w:rsidRPr="006B5003">
              <w:rPr>
                <w:rFonts w:ascii="SchoolBookCSanPin" w:eastAsia="Times New Roman" w:hAnsi="SchoolBookCSanPin" w:cs="Times New Roman"/>
                <w:b/>
                <w:iCs/>
                <w:sz w:val="24"/>
                <w:szCs w:val="24"/>
                <w:lang w:eastAsia="ru-RU"/>
              </w:rPr>
              <w:t>№7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 «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Строение  плесневого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 гриба 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lastRenderedPageBreak/>
              <w:t>мукора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 и дрожжей»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Плесневые грибы и дрожжи. 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Готовят микропрепараты и наблюдают под микроскопом строение 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мукора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и дрожжей. Сравнивают увиденное под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микроскопом с приведённым в учебнике изображением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Устанавливают цели лабораторной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 Анализируют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строение   грибной клетки.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Интересуются чужим мнением и высказывают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слушать и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слышать друг друга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§15стр.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78-80 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Грибы-паразиты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Грибы-паразиты. Роль грибов-паразитов в природе и жизни человека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  <w:t>Демонстрация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Муляжи плодовых тел грибов-паразитов, натуральные объекты (трутовика, ржавчины, головни, спорыньи и др.)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Определяют понятие «грибы-паразиты». Объясняют роль грибов-паразитов в природе и жизни человека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Устанавливают причинно-следственные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связи  строения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грибов и их среды обитания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§16 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81-84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Обобщающий урок» Царство грибы»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Систематизация и обобщение понятий раздела. Контроль знаний и умений работать с микроскопом, готовить микропрепараты, отличать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съедобные грибы от ядовитых, оказывать первую помощь при отравлении ядовитыми грибами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 xml:space="preserve">Работают с учебником, рабочей тетрадью и дидактическими материалами. Проекты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«Многообразие грибов и их значение в природе и жизни человека» (на основе обобщения материала учебника и дополнительной литературы)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Демонстрируют умение готовить микропрепараты и работать с микроскопом. Готовят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проекты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</w:t>
            </w:r>
            <w:proofErr w:type="spell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§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13-16</w:t>
            </w:r>
          </w:p>
        </w:tc>
      </w:tr>
      <w:tr w:rsidR="006B5003" w:rsidRPr="006B5003" w:rsidTr="008148F4">
        <w:tc>
          <w:tcPr>
            <w:tcW w:w="14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tabs>
                <w:tab w:val="left" w:pos="559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6B5003" w:rsidRPr="006B5003" w:rsidRDefault="006B5003" w:rsidP="006B5003">
            <w:pPr>
              <w:tabs>
                <w:tab w:val="left" w:pos="5596"/>
              </w:tabs>
              <w:spacing w:after="0" w:line="240" w:lineRule="auto"/>
              <w:jc w:val="center"/>
              <w:rPr>
                <w:rFonts w:ascii="SchoolBookCSanPin" w:eastAsia="Times New Roman" w:hAnsi="SchoolBookCSanPin" w:cs="Times New Roman"/>
                <w:b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bCs/>
                <w:sz w:val="21"/>
                <w:szCs w:val="21"/>
                <w:lang w:eastAsia="ru-RU"/>
              </w:rPr>
              <w:t xml:space="preserve">РАЗДЕЛ 4. Царство Растения </w:t>
            </w:r>
            <w:r w:rsidRPr="006B5003">
              <w:rPr>
                <w:rFonts w:ascii="SchoolBookCSanPin" w:eastAsia="Times New Roman" w:hAnsi="SchoolBookCSanPin" w:cs="Times New Roman"/>
                <w:bCs/>
                <w:sz w:val="21"/>
                <w:szCs w:val="21"/>
                <w:lang w:eastAsia="ru-RU"/>
              </w:rPr>
              <w:t>(11</w:t>
            </w:r>
            <w:r w:rsidRPr="006B5003">
              <w:rPr>
                <w:rFonts w:ascii="SchoolBookCSanPin" w:eastAsia="Times New Roman" w:hAnsi="SchoolBookCSanPin" w:cs="Times New Roman"/>
                <w:bCs/>
                <w:i/>
                <w:sz w:val="21"/>
                <w:szCs w:val="21"/>
                <w:lang w:eastAsia="ru-RU"/>
              </w:rPr>
              <w:t xml:space="preserve"> часов</w:t>
            </w:r>
            <w:r w:rsidRPr="006B5003">
              <w:rPr>
                <w:rFonts w:ascii="SchoolBookCSanPin" w:eastAsia="Times New Roman" w:hAnsi="SchoolBookCSanPin" w:cs="Times New Roman"/>
                <w:bCs/>
                <w:sz w:val="21"/>
                <w:szCs w:val="21"/>
                <w:lang w:eastAsia="ru-RU"/>
              </w:rPr>
              <w:t>)</w:t>
            </w:r>
          </w:p>
          <w:p w:rsidR="006B5003" w:rsidRPr="006B5003" w:rsidRDefault="006B5003" w:rsidP="006B5003">
            <w:pPr>
              <w:tabs>
                <w:tab w:val="left" w:pos="559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tabs>
                <w:tab w:val="left" w:pos="559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Ботаника — наука о растениях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Общая характеристика растительного царства. Многообразие растений, их связь со средой обитания.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Роль растений в биосфере. Охрана растений.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  <w:t>Демонстрация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Гербарные экземпляры растений. Таблицы, видеоматериалы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Определяют понятия «ботаника», «низшие растения», «высшие растения»,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«слоевище», «таллом». </w:t>
            </w: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Выделяют существенные признаки растений Сравнивают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представителей низших и высших растений. Выявляют взаимосвязи между строением растений и их местообитанием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Выявляют на живых объектах и таблицах низших и высших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растений наиболее распространённых растений, опасных для человека растений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Вступают в диалог, участвуют в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коллективном обсуждении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§17стр.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88-92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Водоросли, их многообразие, строение, среда обитания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tabs>
                <w:tab w:val="num" w:pos="709"/>
              </w:tabs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работа </w:t>
            </w: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4"/>
                <w:szCs w:val="24"/>
                <w:lang w:eastAsia="ru-RU"/>
              </w:rPr>
              <w:t>№8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4"/>
                <w:szCs w:val="24"/>
                <w:lang w:eastAsia="ru-RU"/>
              </w:rPr>
              <w:t>«Строение зеленых водорослей»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Водоросли: одноклеточные и многоклеточные. Строение, жизнедеятельность, размножение, среда обитания зеленых, бурых и красных водорослей.</w:t>
            </w:r>
          </w:p>
          <w:p w:rsidR="006B5003" w:rsidRPr="006B5003" w:rsidRDefault="006B5003" w:rsidP="006B5003">
            <w:pPr>
              <w:widowControl w:val="0"/>
              <w:tabs>
                <w:tab w:val="num" w:pos="709"/>
              </w:tabs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</w:p>
          <w:p w:rsidR="006B5003" w:rsidRPr="006B5003" w:rsidRDefault="006B5003" w:rsidP="006B5003">
            <w:pPr>
              <w:widowControl w:val="0"/>
              <w:tabs>
                <w:tab w:val="num" w:pos="709"/>
              </w:tabs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Выделяют существенные признаки водорослей. Работают с таблицами и гербарными образцами, определяя представителей водорослей. Готовят микропрепараты и работают с микроскопом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Устанавливают цели лабораторной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 Анализируют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строение   зелёных водорослей.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слушать и слышать друг друга делать выводы при изучении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§18 до значения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водорослей  стр.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93-98 сообщения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Роль водорослей в природе и жизни человек. Охрана водорослей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Роль зеленых, бурых и красных водорослей в природе и жизни человека, охрана водорослей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Объясняют роль водорослей в природе и жизни человека. Обосновывают необходимость охраны водорослей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Выдвигают и обосновывают гипотезы, предлагают способы их применения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Выделяют и осознают то, что уже усвоено и что еще подлежит усвоению, осознают качество и уровень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усвоения</w:t>
            </w:r>
            <w:proofErr w:type="gramEnd"/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готовность к обсуждению разных точек зрения и выработке общей (групповой) позиции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§18 стр.</w:t>
            </w: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98-101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Лишайники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  <w:t>РК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Лишайники биоиндикаторы, их </w:t>
            </w: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охрана в 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 с текстом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Многообразие и распространение лишайников. Строение, питание и размножение лишайников.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Значение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лишайников в природе и жизни человека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Определяют понятия «кустистые лишайники», «листоватые лишайники»,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«накипные лишайники».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Составляют целое из частей, самостоятельно достраивая,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восполняя недостающие компоненты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Работая по плану, сверять свои действия с целью и, при </w:t>
            </w: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необходимости, исправлять ошибки самостоятельно.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Используют адекватные языковые средства для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отображения своих чувств, мыслей и побуждений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§19 стр.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102-105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Мхи.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работа  </w:t>
            </w:r>
            <w:r w:rsidRPr="006B5003">
              <w:rPr>
                <w:rFonts w:ascii="SchoolBookCSanPin" w:eastAsia="Times New Roman" w:hAnsi="SchoolBookCSanPin" w:cs="Times New Roman"/>
                <w:b/>
                <w:iCs/>
                <w:sz w:val="21"/>
                <w:szCs w:val="21"/>
                <w:lang w:eastAsia="ru-RU"/>
              </w:rPr>
              <w:t>№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b/>
                <w:iCs/>
                <w:sz w:val="21"/>
                <w:szCs w:val="21"/>
                <w:lang w:eastAsia="ru-RU"/>
              </w:rPr>
              <w:t>9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«Строение 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</w:pPr>
            <w:proofErr w:type="gramStart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мха »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Высшие споровые растения. Мхи, их отличительные особенности, многообразие, распространение, среда обитания, роль в природе и жизни человека, охрана.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Строение мха (на местных видах)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Выполняют лабораторную работу. Выделяют существенные признаки высших споровых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растений..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Объясняют роль мхов, папоротников, хвощей и плаунов в природе и жизни человека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Устанавливают цели лабораторной работы 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Описывают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признаки  мхов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 и находят их представителей на таблицах и гербарных образцах.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Применяют практические навыки в процессе лабораторной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слушать и слышать друг друга делать выводы при изучении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§20 стр.</w:t>
            </w: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106-111</w:t>
            </w:r>
          </w:p>
        </w:tc>
      </w:tr>
      <w:tr w:rsidR="006B5003" w:rsidRPr="006B5003" w:rsidTr="008148F4">
        <w:trPr>
          <w:trHeight w:val="285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Хвощи Плауны.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Папоротники.</w:t>
            </w:r>
            <w:r w:rsidRPr="006B5003"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  <w:t xml:space="preserve">      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  <w:t>РК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 споровые растения СК, их роль в природе и значение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Лабораторная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 xml:space="preserve">работа  </w:t>
            </w:r>
            <w:r w:rsidRPr="006B5003">
              <w:rPr>
                <w:rFonts w:ascii="SchoolBookCSanPin" w:eastAsia="Times New Roman" w:hAnsi="SchoolBookCSanPin" w:cs="Times New Roman"/>
                <w:b/>
                <w:iCs/>
                <w:sz w:val="21"/>
                <w:szCs w:val="21"/>
                <w:lang w:eastAsia="ru-RU"/>
              </w:rPr>
              <w:t>№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b/>
                <w:iCs/>
                <w:sz w:val="21"/>
                <w:szCs w:val="21"/>
                <w:lang w:eastAsia="ru-RU"/>
              </w:rPr>
              <w:t>10</w:t>
            </w: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«Строение 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спороносящего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 хвоща, споро-носящего папоротника»</w:t>
            </w: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Высшие споровые растения. Папоротники, хвощи, плауны, их отличительные особенности, многообразие, распространение, среда обитания, роль в природе и жизни человека, охрана.</w:t>
            </w:r>
          </w:p>
          <w:p w:rsidR="006B5003" w:rsidRPr="006B5003" w:rsidRDefault="006B5003" w:rsidP="006B5003">
            <w:pPr>
              <w:spacing w:after="20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Строение 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спороносящего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хвоща. Строение 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спороносящего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папоротника.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Выполняют лабораторную работу. Выделяют существенные признаки высших споровых растений. Объясняют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роль  папоротников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, хвощей и плаунов в природе и жизни человека</w:t>
            </w: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highlight w:val="cyan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Устанавливают цели   </w:t>
            </w:r>
            <w:proofErr w:type="spellStart"/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лабора</w:t>
            </w:r>
            <w:proofErr w:type="spellEnd"/>
            <w:r w:rsidRPr="006B50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-торной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работы.  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Сравнивают разные группы высших споровых растений и находят их представителей на таблицах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и  гербарных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образцах.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Применяют практические навыки в процессе лабораторной работы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слушать  друг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друга, делать выводы при изучении материала</w:t>
            </w: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§21стр. 112-117</w:t>
            </w: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5003" w:rsidRPr="006B5003" w:rsidTr="008148F4">
        <w:trPr>
          <w:trHeight w:val="55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  <w:p w:rsidR="006B5003" w:rsidRPr="006B5003" w:rsidRDefault="006B5003" w:rsidP="006B500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Голосеменные растения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  <w:t>РК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8"/>
                <w:szCs w:val="28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Голосеменные растения </w:t>
            </w:r>
            <w:proofErr w:type="spellStart"/>
            <w:proofErr w:type="gramStart"/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СК,их</w:t>
            </w:r>
            <w:proofErr w:type="spellEnd"/>
            <w:proofErr w:type="gramEnd"/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в природе и жизни</w:t>
            </w:r>
            <w:r w:rsidRPr="006B50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B5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  <w:r w:rsidRPr="006B5003">
              <w:rPr>
                <w:rFonts w:ascii="SchoolBookCSanPin" w:eastAsia="Times New Roman" w:hAnsi="SchoolBookCSanPin" w:cs="Times New Roman"/>
                <w:sz w:val="28"/>
                <w:szCs w:val="28"/>
                <w:lang w:eastAsia="ru-RU"/>
              </w:rPr>
              <w:t>.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20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lastRenderedPageBreak/>
              <w:t xml:space="preserve">Лабораторная </w:t>
            </w: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lastRenderedPageBreak/>
              <w:t xml:space="preserve">работа </w:t>
            </w:r>
            <w:r w:rsidRPr="006B5003">
              <w:rPr>
                <w:rFonts w:ascii="SchoolBookCSanPin" w:eastAsia="Times New Roman" w:hAnsi="SchoolBookCSanPin" w:cs="Times New Roman"/>
                <w:b/>
                <w:iCs/>
                <w:sz w:val="21"/>
                <w:szCs w:val="21"/>
                <w:lang w:eastAsia="ru-RU"/>
              </w:rPr>
              <w:t>№11</w:t>
            </w:r>
          </w:p>
          <w:p w:rsidR="006B5003" w:rsidRPr="006B5003" w:rsidRDefault="006B5003" w:rsidP="006B5003">
            <w:pPr>
              <w:spacing w:after="200" w:line="276" w:lineRule="auto"/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(Строение хвои и шишек хвойных (на примере местных видов)»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contextualSpacing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Голосеменные растения, особенности строения. Многообразие и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распространение голосеменных растений, их роль в природе, использование человеком, охрана.</w:t>
            </w:r>
          </w:p>
          <w:p w:rsidR="006B5003" w:rsidRPr="006B5003" w:rsidRDefault="006B5003" w:rsidP="006B5003">
            <w:pPr>
              <w:spacing w:after="20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20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Выполняют лабораторную работу. Выделяют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существенные признаков голосеменных растений.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Описывают представителей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голосеменных растений с использованием живых объектов, таблиц и гербарных образцов.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 xml:space="preserve">Объясняют роль голосеменных в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lastRenderedPageBreak/>
              <w:t>природе и жизни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Интересуются чужим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мнением и высказывают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слушать и слышать друг друга делать выводы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§22стр</w:t>
            </w:r>
          </w:p>
          <w:p w:rsidR="006B5003" w:rsidRPr="006B5003" w:rsidRDefault="006B5003" w:rsidP="006B500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119-125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Покрытосеменные растения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jc w:val="center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  <w:t>РК</w:t>
            </w: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</w:p>
          <w:p w:rsidR="006B5003" w:rsidRPr="006B5003" w:rsidRDefault="006B5003" w:rsidP="006B5003">
            <w:pPr>
              <w:widowControl w:val="0"/>
              <w:snapToGrid w:val="0"/>
              <w:spacing w:after="0" w:line="226" w:lineRule="exact"/>
              <w:rPr>
                <w:rFonts w:ascii="SchoolBookCSanPin" w:eastAsia="Times New Roman" w:hAnsi="SchoolBookCSanPin" w:cs="Times New Roman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4"/>
                <w:szCs w:val="24"/>
                <w:lang w:eastAsia="ru-RU"/>
              </w:rPr>
              <w:t>Цветковые растения, произрастающие в СК.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i/>
                <w:iCs/>
                <w:sz w:val="21"/>
                <w:szCs w:val="21"/>
                <w:lang w:eastAsia="ru-RU"/>
              </w:rPr>
              <w:t>Лабораторная работа</w:t>
            </w: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 xml:space="preserve"> №12</w:t>
            </w: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1"/>
                <w:szCs w:val="21"/>
                <w:lang w:eastAsia="ru-RU"/>
              </w:rPr>
              <w:t>«Строение цветкового растения»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Покрытосеменные растения, особенности строения, многообразие, значение в природе и жизни человека. </w:t>
            </w:r>
          </w:p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Строение цветкового растения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Выполняют лабораторную работу.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Выделяют существенные признаки покрытосеменных растений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Описывают представителей голосеменных растений с использованием живых объектов, таблиц и гербарных образцов. Объясняют роль покрытосеменных в природе и жизни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Умеют слушать и слышать друг друга делать выводы при изучении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§23 стр.</w:t>
            </w:r>
          </w:p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127-130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Происхождение растений. Основные этапы развития растительного мира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 xml:space="preserve">Методы изучения древних растений.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Изменение и развитие растительного мира. Основные этапы развития растительного мира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Определяют понятия «палеонтология», «палеоботаника», «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риниофиты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Характеризуют основные этапы развития растительного мира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познавательную цель, сохраняют ее при выполнении учебных </w:t>
            </w:r>
            <w:proofErr w:type="gramStart"/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действий,.</w:t>
            </w:r>
            <w:proofErr w:type="gramEnd"/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§24 стр.132-139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proofErr w:type="gram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Охрана  растений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.</w:t>
            </w:r>
          </w:p>
          <w:p w:rsidR="006B5003" w:rsidRPr="006B5003" w:rsidRDefault="006B5003" w:rsidP="006B5003">
            <w:pPr>
              <w:spacing w:after="0" w:line="226" w:lineRule="exact"/>
              <w:jc w:val="center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Охрана растений в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Ставрополь-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ском</w:t>
            </w:r>
            <w:proofErr w:type="spellEnd"/>
            <w:proofErr w:type="gram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крае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b/>
                <w:sz w:val="28"/>
                <w:szCs w:val="28"/>
                <w:lang w:eastAsia="ru-RU"/>
              </w:rPr>
              <w:t xml:space="preserve"> РК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Высшие споровые, голосеменные и покрытосеменные растения Ставропольского края, меры по их охране и сохранению биоразнообразия.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Находят информацию о   </w:t>
            </w:r>
            <w:proofErr w:type="gramStart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растениях  Красной</w:t>
            </w:r>
            <w:proofErr w:type="gramEnd"/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книги  </w:t>
            </w: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 xml:space="preserve"> Ставрополь-</w:t>
            </w:r>
            <w:proofErr w:type="spellStart"/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ского</w:t>
            </w:r>
            <w:proofErr w:type="spellEnd"/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 xml:space="preserve">  края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 в научно-популярной литературе, биологических словарях и справочниках, анализируют и оценивают её.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Готовят проекты  </w:t>
            </w:r>
          </w:p>
          <w:p w:rsidR="006B5003" w:rsidRPr="006B5003" w:rsidRDefault="006B5003" w:rsidP="006B5003">
            <w:pPr>
              <w:spacing w:after="0" w:line="226" w:lineRule="exact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  <w:r w:rsidRPr="006B50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 §20-23</w:t>
            </w: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Итоговая контрольная работа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 xml:space="preserve">Систематизация и обобщение понятий раздела.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>Сравнивают представителей разных групп растений, делают выводы на основе сравнения.</w:t>
            </w:r>
            <w:r w:rsidRPr="006B5003">
              <w:rPr>
                <w:rFonts w:ascii="SchoolBookCSanPin" w:eastAsia="Times New Roman" w:hAnsi="SchoolBookCSanPin" w:cs="Times New Roman"/>
                <w:color w:val="FF0000"/>
                <w:sz w:val="21"/>
                <w:szCs w:val="21"/>
                <w:lang w:eastAsia="ru-RU"/>
              </w:rPr>
              <w:t xml:space="preserve"> </w:t>
            </w:r>
            <w:r w:rsidRPr="006B5003">
              <w:rPr>
                <w:rFonts w:ascii="SchoolBookCSanPin" w:eastAsia="Times New Roman" w:hAnsi="SchoolBookCSanPin" w:cs="Times New Roman"/>
                <w:sz w:val="21"/>
                <w:szCs w:val="21"/>
                <w:lang w:eastAsia="ru-RU"/>
              </w:rPr>
              <w:t xml:space="preserve">Оценивают с эстетической точки зрения представителей растительного мира.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Осознают качество и уровень усвоения изученного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Вступают в диалог, участвуют в коллективном обсуждении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5003" w:rsidRPr="006B5003" w:rsidTr="008148F4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003"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  <w:t>Летние задания.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widowControl w:val="0"/>
              <w:spacing w:after="0" w:line="226" w:lineRule="exact"/>
              <w:rPr>
                <w:rFonts w:ascii="SchoolBookCSanPin" w:eastAsia="Times New Roman" w:hAnsi="SchoolBookCSanPin" w:cs="Times New Roman"/>
                <w:snapToGrid w:val="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03" w:rsidRPr="006B5003" w:rsidRDefault="006B5003" w:rsidP="006B50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B5003" w:rsidRPr="006B5003" w:rsidRDefault="006B5003" w:rsidP="006B500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B5003" w:rsidRPr="006B5003" w:rsidRDefault="006B5003" w:rsidP="006B5003">
      <w:pPr>
        <w:spacing w:after="200" w:line="276" w:lineRule="auto"/>
        <w:rPr>
          <w:rFonts w:ascii="Calibri" w:eastAsia="Calibri" w:hAnsi="Calibri" w:cs="Times New Roman"/>
        </w:rPr>
      </w:pPr>
    </w:p>
    <w:p w:rsidR="006B5003" w:rsidRDefault="006B5003"/>
    <w:sectPr w:rsidR="006B5003" w:rsidSect="006B50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264F4"/>
    <w:multiLevelType w:val="hybridMultilevel"/>
    <w:tmpl w:val="6BCE2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A30DE"/>
    <w:multiLevelType w:val="hybridMultilevel"/>
    <w:tmpl w:val="43821DF0"/>
    <w:lvl w:ilvl="0" w:tplc="C45C755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8702867"/>
    <w:multiLevelType w:val="hybridMultilevel"/>
    <w:tmpl w:val="4D844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10F5B"/>
    <w:multiLevelType w:val="hybridMultilevel"/>
    <w:tmpl w:val="869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7301A"/>
    <w:multiLevelType w:val="hybridMultilevel"/>
    <w:tmpl w:val="25CC8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40047"/>
    <w:multiLevelType w:val="hybridMultilevel"/>
    <w:tmpl w:val="80269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8035E"/>
    <w:multiLevelType w:val="hybridMultilevel"/>
    <w:tmpl w:val="DDF4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D4B21"/>
    <w:multiLevelType w:val="hybridMultilevel"/>
    <w:tmpl w:val="49F228E4"/>
    <w:lvl w:ilvl="0" w:tplc="A3C441F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1" w:hanging="360"/>
      </w:pPr>
    </w:lvl>
    <w:lvl w:ilvl="2" w:tplc="0419001B" w:tentative="1">
      <w:start w:val="1"/>
      <w:numFmt w:val="lowerRoman"/>
      <w:lvlText w:val="%3."/>
      <w:lvlJc w:val="right"/>
      <w:pPr>
        <w:ind w:left="1121" w:hanging="180"/>
      </w:pPr>
    </w:lvl>
    <w:lvl w:ilvl="3" w:tplc="0419000F" w:tentative="1">
      <w:start w:val="1"/>
      <w:numFmt w:val="decimal"/>
      <w:lvlText w:val="%4."/>
      <w:lvlJc w:val="left"/>
      <w:pPr>
        <w:ind w:left="1841" w:hanging="360"/>
      </w:pPr>
    </w:lvl>
    <w:lvl w:ilvl="4" w:tplc="04190019" w:tentative="1">
      <w:start w:val="1"/>
      <w:numFmt w:val="lowerLetter"/>
      <w:lvlText w:val="%5."/>
      <w:lvlJc w:val="left"/>
      <w:pPr>
        <w:ind w:left="2561" w:hanging="360"/>
      </w:pPr>
    </w:lvl>
    <w:lvl w:ilvl="5" w:tplc="0419001B" w:tentative="1">
      <w:start w:val="1"/>
      <w:numFmt w:val="lowerRoman"/>
      <w:lvlText w:val="%6."/>
      <w:lvlJc w:val="right"/>
      <w:pPr>
        <w:ind w:left="3281" w:hanging="180"/>
      </w:pPr>
    </w:lvl>
    <w:lvl w:ilvl="6" w:tplc="0419000F" w:tentative="1">
      <w:start w:val="1"/>
      <w:numFmt w:val="decimal"/>
      <w:lvlText w:val="%7."/>
      <w:lvlJc w:val="left"/>
      <w:pPr>
        <w:ind w:left="4001" w:hanging="360"/>
      </w:pPr>
    </w:lvl>
    <w:lvl w:ilvl="7" w:tplc="04190019" w:tentative="1">
      <w:start w:val="1"/>
      <w:numFmt w:val="lowerLetter"/>
      <w:lvlText w:val="%8."/>
      <w:lvlJc w:val="left"/>
      <w:pPr>
        <w:ind w:left="4721" w:hanging="360"/>
      </w:pPr>
    </w:lvl>
    <w:lvl w:ilvl="8" w:tplc="0419001B" w:tentative="1">
      <w:start w:val="1"/>
      <w:numFmt w:val="lowerRoman"/>
      <w:lvlText w:val="%9."/>
      <w:lvlJc w:val="right"/>
      <w:pPr>
        <w:ind w:left="5441" w:hanging="180"/>
      </w:pPr>
    </w:lvl>
  </w:abstractNum>
  <w:abstractNum w:abstractNumId="8">
    <w:nsid w:val="2CE15DDF"/>
    <w:multiLevelType w:val="hybridMultilevel"/>
    <w:tmpl w:val="016CD09E"/>
    <w:lvl w:ilvl="0" w:tplc="A3C441F8">
      <w:start w:val="1"/>
      <w:numFmt w:val="decimal"/>
      <w:lvlText w:val="%1)"/>
      <w:lvlJc w:val="left"/>
      <w:pPr>
        <w:ind w:left="-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B87EFB"/>
    <w:multiLevelType w:val="hybridMultilevel"/>
    <w:tmpl w:val="94200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55505"/>
    <w:multiLevelType w:val="hybridMultilevel"/>
    <w:tmpl w:val="B8C85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C478F"/>
    <w:multiLevelType w:val="hybridMultilevel"/>
    <w:tmpl w:val="03DA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8921F0"/>
    <w:multiLevelType w:val="hybridMultilevel"/>
    <w:tmpl w:val="7F623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1474E4"/>
    <w:multiLevelType w:val="hybridMultilevel"/>
    <w:tmpl w:val="FDAEC086"/>
    <w:lvl w:ilvl="0" w:tplc="041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9D00A18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7EAC5638"/>
    <w:multiLevelType w:val="hybridMultilevel"/>
    <w:tmpl w:val="F9361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"/>
  </w:num>
  <w:num w:numId="5">
    <w:abstractNumId w:val="9"/>
  </w:num>
  <w:num w:numId="6">
    <w:abstractNumId w:val="3"/>
  </w:num>
  <w:num w:numId="7">
    <w:abstractNumId w:val="10"/>
  </w:num>
  <w:num w:numId="8">
    <w:abstractNumId w:val="13"/>
  </w:num>
  <w:num w:numId="9">
    <w:abstractNumId w:val="14"/>
  </w:num>
  <w:num w:numId="10">
    <w:abstractNumId w:val="12"/>
  </w:num>
  <w:num w:numId="11">
    <w:abstractNumId w:val="4"/>
  </w:num>
  <w:num w:numId="12">
    <w:abstractNumId w:val="11"/>
  </w:num>
  <w:num w:numId="13">
    <w:abstractNumId w:val="2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C24"/>
    <w:rsid w:val="00297E49"/>
    <w:rsid w:val="004A32BD"/>
    <w:rsid w:val="006B5003"/>
    <w:rsid w:val="0071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8B994-6CC0-47E6-8F72-575DFF1E1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6829</Words>
  <Characters>38929</Characters>
  <Application>Microsoft Office Word</Application>
  <DocSecurity>0</DocSecurity>
  <Lines>324</Lines>
  <Paragraphs>91</Paragraphs>
  <ScaleCrop>false</ScaleCrop>
  <Company>SPecialiST RePack</Company>
  <LinksUpToDate>false</LinksUpToDate>
  <CharactersWithSpaces>45667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2019-03-27T11:04:00Z</dcterms:created>
  <dcterms:modified xsi:type="dcterms:W3CDTF">2019-03-27T11:47:00Z</dcterms:modified>
</cp:coreProperties>
</file>